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6E9A" w14:textId="77777777" w:rsidR="001C0F3D" w:rsidRPr="001C0F3D" w:rsidRDefault="001C0F3D" w:rsidP="001C0F3D">
      <w:pPr>
        <w:shd w:val="clear" w:color="auto" w:fill="F65D62"/>
        <w:spacing w:after="0" w:line="240" w:lineRule="auto"/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</w:pPr>
      <w:r w:rsidRPr="001C0F3D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 xml:space="preserve">Fizjoterapeuta – Centrum Rehabilitacji Funkcjonalnej – Francja, region: </w:t>
      </w:r>
      <w:proofErr w:type="spellStart"/>
      <w:r w:rsidRPr="001C0F3D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>Bourgogne</w:t>
      </w:r>
      <w:proofErr w:type="spellEnd"/>
      <w:r w:rsidRPr="001C0F3D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 xml:space="preserve"> -</w:t>
      </w:r>
      <w:proofErr w:type="spellStart"/>
      <w:r w:rsidRPr="001C0F3D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>Franche</w:t>
      </w:r>
      <w:proofErr w:type="spellEnd"/>
      <w:r w:rsidRPr="001C0F3D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 xml:space="preserve"> </w:t>
      </w:r>
      <w:proofErr w:type="spellStart"/>
      <w:r w:rsidRPr="001C0F3D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>Comté</w:t>
      </w:r>
      <w:proofErr w:type="spellEnd"/>
      <w:r w:rsidRPr="001C0F3D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>, departament Górna Saona (nr 70)</w:t>
      </w:r>
    </w:p>
    <w:p w14:paraId="36D9DB65" w14:textId="77777777" w:rsidR="001C0F3D" w:rsidRPr="001C0F3D" w:rsidRDefault="001C0F3D" w:rsidP="001C0F3D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Miejsce pracy: Centrum Rehabilitacji Funkcjonalnej: region: </w:t>
      </w:r>
      <w:proofErr w:type="spellStart"/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Bourgogne</w:t>
      </w:r>
      <w:proofErr w:type="spellEnd"/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-</w:t>
      </w:r>
      <w:proofErr w:type="spellStart"/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Franche</w:t>
      </w:r>
      <w:proofErr w:type="spellEnd"/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</w:t>
      </w:r>
      <w:proofErr w:type="spellStart"/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Comté</w:t>
      </w:r>
      <w:proofErr w:type="spellEnd"/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, departament Górna Saona (nr 70)</w:t>
      </w:r>
    </w:p>
    <w:p w14:paraId="4B1CE0C0" w14:textId="3505F8A4" w:rsid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</w:pPr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 xml:space="preserve">IPF </w:t>
      </w:r>
      <w:proofErr w:type="spellStart"/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>medical</w:t>
      </w:r>
      <w:proofErr w:type="spellEnd"/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 xml:space="preserve"> specjalizuje się w rekrutacji dla pracodawców zagranicznych z sektora medycznego. Aktualnie współpracujemy z ponad 100 prywatnymi i publicznymi placówkami na terenie całej Francji. Wśród naszych partnerów są szpitale, prywatne kliniki, centra rehabilitacji dziecięcej, gabinety oraz sanatoria. Tylko w ciągu ostatniego roku nawiązało z nami współpracę ponad 80 fizjoterapeutów.</w:t>
      </w:r>
      <w:r>
        <w:rPr>
          <w:rFonts w:ascii="Open Sans" w:hAnsi="Open Sans" w:cs="Open Sans"/>
          <w:color w:val="222222"/>
          <w:sz w:val="20"/>
          <w:szCs w:val="20"/>
        </w:rPr>
        <w:br/>
      </w:r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>Obecnie prowadzimy rekrutację dla Centrum Rehabilitacyjnego, usytuowanego w środkowo- wschodniej części Francji.</w:t>
      </w:r>
    </w:p>
    <w:p w14:paraId="5EC2762D" w14:textId="0ADC93C0" w:rsidR="001C0F3D" w:rsidRP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OPIS STANOWISKA:</w:t>
      </w:r>
    </w:p>
    <w:p w14:paraId="653C76EF" w14:textId="77777777" w:rsidR="001C0F3D" w:rsidRPr="001C0F3D" w:rsidRDefault="001C0F3D" w:rsidP="001C0F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Praca w ośrodku dysponującym 60 łóżkami i 15 miejscami na pobyt dzienny, mieszczącym się na terenie prywatnego centrum rehabilitacji funkcjonalnej. Centrum tworzą wielospecjalistyczne oddziały z szerokim zapleczem technicznym i wyposażeniem do balneoterapii.</w:t>
      </w:r>
    </w:p>
    <w:p w14:paraId="5BAB9FD1" w14:textId="77777777" w:rsidR="001C0F3D" w:rsidRPr="001C0F3D" w:rsidRDefault="001C0F3D" w:rsidP="001C0F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W zakres obowiązków fizjoterapeuty wchodzi rehabilitacja i readaptacja pacjentów z dysfunkcjami narządu ruchu (po zabiegach chirurgicznych, amputacjach) oraz ze schorzeniami neurologicznymi (udary, choroba Parkinsona, stwardnienie rozsiane). Do jego zadań należy również wykonywanie bilansów pacjenta, układanie planu terapii, a także współpraca z lekarzami i rodzinami pacjentów.</w:t>
      </w:r>
    </w:p>
    <w:p w14:paraId="621EEB77" w14:textId="77777777" w:rsidR="001C0F3D" w:rsidRPr="001C0F3D" w:rsidRDefault="001C0F3D" w:rsidP="001C0F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 xml:space="preserve">Fizjoterapeuta funkcjonuje w zespole interdyscyplinarnym złożonym z 11 fizjoterapeutów, 5 </w:t>
      </w:r>
      <w:proofErr w:type="spellStart"/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ergoterapeutów</w:t>
      </w:r>
      <w:proofErr w:type="spellEnd"/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, 4 lekarzy, psychologa, logopedy, opiekuna medycznego i 2 specjalistów APA (wychowania fizycznego adaptowanego).</w:t>
      </w:r>
    </w:p>
    <w:p w14:paraId="573C2C90" w14:textId="77777777" w:rsidR="001C0F3D" w:rsidRP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OFERUJEMY:</w:t>
      </w:r>
    </w:p>
    <w:p w14:paraId="3A868593" w14:textId="77777777" w:rsidR="001C0F3D" w:rsidRPr="001C0F3D" w:rsidRDefault="001C0F3D" w:rsidP="001C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Zatrudnienie u francuskiego pracodawcy na umowę o pracę.</w:t>
      </w:r>
    </w:p>
    <w:p w14:paraId="55BF3C81" w14:textId="77777777" w:rsidR="001C0F3D" w:rsidRPr="001C0F3D" w:rsidRDefault="001C0F3D" w:rsidP="001C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Umowa na czas określony (CDD) na 2 miesiące, następnie umowa na czas nieokreślony (CDI), podpisywana bezpośrednio z francuskim pracodawcą.</w:t>
      </w:r>
    </w:p>
    <w:p w14:paraId="2481147B" w14:textId="77777777" w:rsidR="001C0F3D" w:rsidRPr="001C0F3D" w:rsidRDefault="001C0F3D" w:rsidP="001C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Pracę na pełen etat, od poniedziałku do piątku (36 godzin w tygodniu), 25 dni urlopu w ciągu roku + 1 dzień wolny do odbioru co dwa miesiące (tzw. godziny RTT).</w:t>
      </w:r>
    </w:p>
    <w:p w14:paraId="06FB7094" w14:textId="77777777" w:rsidR="001C0F3D" w:rsidRPr="001C0F3D" w:rsidRDefault="001C0F3D" w:rsidP="001C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Wynagrodzenie: od 2714€ brutto/miesiąc, czyli ok. 12 950 zł brutto/miesiąc (w tym premia SEGUR) w zależności od posiadanego doświadczenia.</w:t>
      </w:r>
    </w:p>
    <w:p w14:paraId="771A9296" w14:textId="77777777" w:rsidR="001C0F3D" w:rsidRPr="001C0F3D" w:rsidRDefault="001C0F3D" w:rsidP="001C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 xml:space="preserve">Bezpłatne zakwaterowanie zapewnione przez 2 miesiące, po tym okresie możliwe pozostanie w dotychczasowym lokum (w zależności od dostępności) lub pomoc IPF </w:t>
      </w:r>
      <w:proofErr w:type="spellStart"/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Medical</w:t>
      </w:r>
      <w:proofErr w:type="spellEnd"/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 xml:space="preserve"> w organizacji mieszkania (koszt wynajęcia kawalerki ok. 400-500€/miesiąc).</w:t>
      </w:r>
    </w:p>
    <w:p w14:paraId="517686DE" w14:textId="77777777" w:rsidR="001C0F3D" w:rsidRPr="001C0F3D" w:rsidRDefault="001C0F3D" w:rsidP="001C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Bezpłatną nostryfikację dyplomu i tłumaczenie wszystkich potrzebnych dokumentów.</w:t>
      </w:r>
    </w:p>
    <w:p w14:paraId="4B20CE96" w14:textId="77777777" w:rsidR="001C0F3D" w:rsidRPr="001C0F3D" w:rsidRDefault="001C0F3D" w:rsidP="001C0F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Pokrycie kosztów podróży do Francji do kwoty 100€.</w:t>
      </w:r>
    </w:p>
    <w:p w14:paraId="44A22576" w14:textId="77777777" w:rsidR="001C0F3D" w:rsidRP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WYMAGANIA:</w:t>
      </w:r>
    </w:p>
    <w:p w14:paraId="1B83F8F6" w14:textId="77777777" w:rsidR="001C0F3D" w:rsidRPr="001C0F3D" w:rsidRDefault="001C0F3D" w:rsidP="001C0F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Wykształcenie kierunkowe: licencjat lub magister fizjoterapii, min. 1470 godzin praktyk odbytych podczas studiów lub doświadczenie zawodowe.</w:t>
      </w:r>
    </w:p>
    <w:p w14:paraId="30F2A7B8" w14:textId="77777777" w:rsidR="001C0F3D" w:rsidRPr="001C0F3D" w:rsidRDefault="001C0F3D" w:rsidP="001C0F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Umiejętność pracy w zespole.</w:t>
      </w:r>
    </w:p>
    <w:p w14:paraId="68191A14" w14:textId="77777777" w:rsidR="001C0F3D" w:rsidRPr="001C0F3D" w:rsidRDefault="001C0F3D" w:rsidP="001C0F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Samodzielność i odpowiedzialność.</w:t>
      </w:r>
    </w:p>
    <w:p w14:paraId="260A621C" w14:textId="77777777" w:rsidR="001C0F3D" w:rsidRPr="001C0F3D" w:rsidRDefault="001C0F3D" w:rsidP="001C0F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Życzliwe podejście w kontakcie z pacjentem.</w:t>
      </w:r>
    </w:p>
    <w:p w14:paraId="18380535" w14:textId="77777777" w:rsid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</w:pPr>
    </w:p>
    <w:p w14:paraId="776294C6" w14:textId="41208917" w:rsidR="001C0F3D" w:rsidRP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lastRenderedPageBreak/>
        <w:t>NIE WYMAGAMY:</w:t>
      </w:r>
    </w:p>
    <w:p w14:paraId="1BF27082" w14:textId="77777777" w:rsidR="001C0F3D" w:rsidRPr="001C0F3D" w:rsidRDefault="001C0F3D" w:rsidP="001C0F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Dodatkowych kursów.</w:t>
      </w:r>
    </w:p>
    <w:p w14:paraId="3ED2F961" w14:textId="77777777" w:rsidR="001C0F3D" w:rsidRPr="001C0F3D" w:rsidRDefault="001C0F3D" w:rsidP="001C0F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Doświadczenia zawodowego.</w:t>
      </w:r>
    </w:p>
    <w:p w14:paraId="3EB5C306" w14:textId="77777777" w:rsidR="001C0F3D" w:rsidRPr="001C0F3D" w:rsidRDefault="001C0F3D" w:rsidP="001C0F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Znajomości języka francuskiego – tego nauczymy Cię sami!</w:t>
      </w:r>
    </w:p>
    <w:p w14:paraId="5E078D47" w14:textId="77777777" w:rsidR="001C0F3D" w:rsidRP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NIE CZEKAJ DŁUŻEJ! NOWE WYZWANIA I FRANCUSCY PRACODAWCY CZEKAJĄ NA CIEBIE!</w:t>
      </w:r>
    </w:p>
    <w:p w14:paraId="62C3BD4C" w14:textId="77777777" w:rsidR="001C0F3D" w:rsidRP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Jeśli zainteresowała Cię nasza oferta, prześlij CV na nasz adres e-mail lub wyślij aplikację online na www.ipfmedical.pl</w:t>
      </w:r>
    </w:p>
    <w:p w14:paraId="0A420B04" w14:textId="77777777" w:rsidR="001C0F3D" w:rsidRP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Prosimy o dopisanie w CV następującej klauzuli:</w:t>
      </w: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br/>
      </w:r>
      <w:r w:rsidRPr="001C0F3D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 xml:space="preserve">„Wyrażam zgodę na przetwarzanie podanych danych osobowych przez spółkę IPF </w:t>
      </w:r>
      <w:proofErr w:type="spellStart"/>
      <w:r w:rsidRPr="001C0F3D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>Medical</w:t>
      </w:r>
      <w:proofErr w:type="spellEnd"/>
      <w:r w:rsidRPr="001C0F3D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 xml:space="preserve"> z siedzibą w Poznaniu oraz inne spółki z grupy IPF, w celu przeprowadzenia aktualnej rekrutacji i zatrudnienia.</w:t>
      </w: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br/>
      </w:r>
      <w:r w:rsidRPr="001C0F3D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 xml:space="preserve">Wyrażam również zgodę, aby spółka IPF </w:t>
      </w:r>
      <w:proofErr w:type="spellStart"/>
      <w:r w:rsidRPr="001C0F3D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>Medical</w:t>
      </w:r>
      <w:proofErr w:type="spellEnd"/>
      <w:r w:rsidRPr="001C0F3D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 xml:space="preserve"> mogła przesłać mi informacje dotyczące innych rekrutacji w przyszłości oraz kontaktować się ze mną w sprawie ciekawych ofert pracy za granicą ”.</w:t>
      </w:r>
    </w:p>
    <w:p w14:paraId="22AD5C57" w14:textId="77777777" w:rsidR="001C0F3D" w:rsidRPr="001C0F3D" w:rsidRDefault="001C0F3D" w:rsidP="001C0F3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Znajdź nas na facebook.com/</w:t>
      </w:r>
      <w:proofErr w:type="spellStart"/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ipfmedicalpl</w:t>
      </w:r>
      <w:proofErr w:type="spellEnd"/>
      <w:r w:rsidRPr="001C0F3D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/</w:t>
      </w:r>
    </w:p>
    <w:p w14:paraId="6FBC3ECF" w14:textId="77777777" w:rsidR="001C0F3D" w:rsidRPr="001C0F3D" w:rsidRDefault="001C0F3D" w:rsidP="001C0F3D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Jeśli zainteresowała Cię wybrana oferta prosimy o kliknięcie przycisku Aplikuj!</w:t>
      </w:r>
    </w:p>
    <w:p w14:paraId="23C276CC" w14:textId="77777777" w:rsidR="001C0F3D" w:rsidRPr="001C0F3D" w:rsidRDefault="001C0F3D" w:rsidP="001C0F3D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Chcesz dowiedzieć się więcej na temat oferty? Skontaktuj się z nami:</w:t>
      </w:r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br/>
        <w:t>Klaudia Kalinowska tel. kom. 518 739 571, Katarzyna Khoury tel. kom. 503 090 703, lub (61) 222 37 28.</w:t>
      </w:r>
    </w:p>
    <w:p w14:paraId="765443A7" w14:textId="77777777" w:rsidR="001C0F3D" w:rsidRPr="001C0F3D" w:rsidRDefault="001C0F3D" w:rsidP="001C0F3D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IPF </w:t>
      </w:r>
      <w:proofErr w:type="spellStart"/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Medical</w:t>
      </w:r>
      <w:proofErr w:type="spellEnd"/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2 Sp. z o. o.</w:t>
      </w:r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br/>
        <w:t>ul. Piekary 7</w:t>
      </w:r>
      <w:r w:rsidRPr="001C0F3D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br/>
        <w:t>61-823 Poznań</w:t>
      </w:r>
    </w:p>
    <w:p w14:paraId="52561204" w14:textId="77777777" w:rsidR="00456891" w:rsidRDefault="00456891"/>
    <w:sectPr w:rsidR="0045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052"/>
    <w:multiLevelType w:val="multilevel"/>
    <w:tmpl w:val="8F32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B303EB"/>
    <w:multiLevelType w:val="multilevel"/>
    <w:tmpl w:val="FE7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FA0767"/>
    <w:multiLevelType w:val="multilevel"/>
    <w:tmpl w:val="682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5D7798"/>
    <w:multiLevelType w:val="multilevel"/>
    <w:tmpl w:val="C39A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1240396">
    <w:abstractNumId w:val="2"/>
  </w:num>
  <w:num w:numId="2" w16cid:durableId="1104958602">
    <w:abstractNumId w:val="3"/>
  </w:num>
  <w:num w:numId="3" w16cid:durableId="182939604">
    <w:abstractNumId w:val="1"/>
  </w:num>
  <w:num w:numId="4" w16cid:durableId="170833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3D"/>
    <w:rsid w:val="001C0F3D"/>
    <w:rsid w:val="00456891"/>
    <w:rsid w:val="0053622B"/>
    <w:rsid w:val="005D145F"/>
    <w:rsid w:val="00A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258F"/>
  <w15:chartTrackingRefBased/>
  <w15:docId w15:val="{5D5A3B39-0C1A-48BD-BF7E-02E48A5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Kalinowska</dc:creator>
  <cp:keywords/>
  <dc:description/>
  <cp:lastModifiedBy>Klaudia Kalinowska</cp:lastModifiedBy>
  <cp:revision>1</cp:revision>
  <dcterms:created xsi:type="dcterms:W3CDTF">2023-02-16T12:01:00Z</dcterms:created>
  <dcterms:modified xsi:type="dcterms:W3CDTF">2023-02-16T12:04:00Z</dcterms:modified>
</cp:coreProperties>
</file>