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BCCF5" w14:textId="77777777" w:rsidR="00F87A3C" w:rsidRDefault="00F87A3C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UNIWERSYTET MIKOŁAJA KOPERNIKA W TORUNIU </w:t>
      </w:r>
    </w:p>
    <w:p w14:paraId="5E0288BA" w14:textId="77777777" w:rsidR="00F87A3C" w:rsidRDefault="00F87A3C" w:rsidP="00F87A3C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14:paraId="764451EF" w14:textId="77777777" w:rsidR="00B9012E" w:rsidRDefault="00F87A3C" w:rsidP="00B9012E">
      <w:pPr>
        <w:spacing w:after="0" w:line="240" w:lineRule="auto"/>
        <w:jc w:val="center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 xml:space="preserve">zatrudni </w:t>
      </w:r>
      <w:r w:rsidR="007534DB">
        <w:rPr>
          <w:rFonts w:cstheme="minorHAnsi"/>
          <w:color w:val="000000"/>
        </w:rPr>
        <w:t xml:space="preserve">osobę </w:t>
      </w:r>
      <w:r>
        <w:rPr>
          <w:rFonts w:cstheme="minorHAnsi"/>
          <w:color w:val="000000"/>
        </w:rPr>
        <w:t>na stanowisko</w:t>
      </w:r>
      <w:r w:rsidR="00B9012E" w:rsidRPr="00B9012E">
        <w:rPr>
          <w:rFonts w:cstheme="minorHAnsi"/>
          <w:b/>
          <w:color w:val="000000"/>
        </w:rPr>
        <w:t xml:space="preserve"> </w:t>
      </w:r>
    </w:p>
    <w:p w14:paraId="135BD983" w14:textId="1DC11ECA" w:rsidR="004C7619" w:rsidRPr="00B9012E" w:rsidRDefault="00B9012E" w:rsidP="00B9012E">
      <w:pPr>
        <w:spacing w:after="0" w:line="240" w:lineRule="auto"/>
        <w:jc w:val="center"/>
        <w:rPr>
          <w:rFonts w:cstheme="minorHAnsi"/>
          <w:color w:val="000000"/>
        </w:rPr>
      </w:pPr>
      <w:r w:rsidRPr="00B9012E">
        <w:rPr>
          <w:rFonts w:cstheme="minorHAnsi"/>
          <w:color w:val="000000"/>
        </w:rPr>
        <w:t>(umowa na zastępstwo)</w:t>
      </w:r>
    </w:p>
    <w:p w14:paraId="2C9E8982" w14:textId="301E9FA5" w:rsidR="004C7619" w:rsidRPr="0026767B" w:rsidRDefault="0026767B" w:rsidP="004C7619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26767B">
        <w:rPr>
          <w:rFonts w:cstheme="minorHAnsi"/>
          <w:b/>
        </w:rPr>
        <w:t>sp</w:t>
      </w:r>
      <w:r w:rsidR="00B9012E">
        <w:rPr>
          <w:rFonts w:cstheme="minorHAnsi"/>
          <w:b/>
        </w:rPr>
        <w:t>ecjalisty inżynieryjno-technicznego</w:t>
      </w:r>
      <w:r w:rsidRPr="0026767B">
        <w:rPr>
          <w:rFonts w:cstheme="minorHAnsi"/>
        </w:rPr>
        <w:t xml:space="preserve"> - </w:t>
      </w:r>
      <w:r>
        <w:rPr>
          <w:rFonts w:cstheme="minorHAnsi"/>
          <w:b/>
          <w:bCs/>
        </w:rPr>
        <w:t>K</w:t>
      </w:r>
      <w:r w:rsidR="004C7619" w:rsidRPr="0026767B">
        <w:rPr>
          <w:rFonts w:cstheme="minorHAnsi"/>
          <w:b/>
          <w:bCs/>
        </w:rPr>
        <w:t xml:space="preserve">oordynator </w:t>
      </w:r>
      <w:r w:rsidR="004C7619" w:rsidRPr="0026767B">
        <w:rPr>
          <w:rFonts w:cstheme="minorHAnsi"/>
          <w:b/>
          <w:bCs/>
          <w:color w:val="000000"/>
        </w:rPr>
        <w:t>Badania Klinicznego</w:t>
      </w:r>
    </w:p>
    <w:p w14:paraId="7B70E7E3" w14:textId="77777777" w:rsidR="004C7619" w:rsidRDefault="004C7619" w:rsidP="004C7619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Miejsce pracy: Bydgoszcz </w:t>
      </w:r>
    </w:p>
    <w:p w14:paraId="7A40FD24" w14:textId="77777777" w:rsidR="004C7619" w:rsidRPr="004C7619" w:rsidRDefault="004C7619" w:rsidP="004C7619">
      <w:pPr>
        <w:pStyle w:val="Zwykytekst"/>
        <w:ind w:left="2832" w:firstLine="708"/>
        <w:rPr>
          <w:b/>
        </w:rPr>
      </w:pPr>
    </w:p>
    <w:p w14:paraId="2A3C49C9" w14:textId="77777777" w:rsidR="004C7619" w:rsidRDefault="004C7619" w:rsidP="004C7619">
      <w:pPr>
        <w:spacing w:after="0" w:line="240" w:lineRule="auto"/>
        <w:ind w:right="-160"/>
        <w:rPr>
          <w:rFonts w:cstheme="minorHAnsi"/>
          <w:bCs/>
          <w:color w:val="000000"/>
        </w:rPr>
      </w:pPr>
      <w:r w:rsidRPr="002671CD">
        <w:rPr>
          <w:rFonts w:cstheme="minorHAnsi"/>
          <w:bCs/>
          <w:color w:val="000000"/>
        </w:rPr>
        <w:t>(Specjalista/ka ds. koordynowania badaniem klinicznym pn. „Ocena skuteczności i bezpieczeństwa somatycznej terapii komórkowej w leczeniu nietrzymania moczu u pacjentów poddanych prostatektomii radykalnej”</w:t>
      </w:r>
      <w:r>
        <w:rPr>
          <w:rFonts w:cstheme="minorHAnsi"/>
          <w:bCs/>
          <w:color w:val="000000"/>
        </w:rPr>
        <w:t xml:space="preserve"> </w:t>
      </w:r>
      <w:r w:rsidRPr="002671CD">
        <w:rPr>
          <w:rFonts w:cstheme="minorHAnsi"/>
          <w:bCs/>
          <w:color w:val="000000"/>
        </w:rPr>
        <w:t>(SUICell))</w:t>
      </w:r>
    </w:p>
    <w:p w14:paraId="7263FD1D" w14:textId="78DCA266" w:rsidR="00955E39" w:rsidRDefault="00955E39" w:rsidP="007A10B3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14:paraId="434F110A" w14:textId="77777777" w:rsidR="007A10B3" w:rsidRDefault="007A10B3" w:rsidP="007A10B3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14:paraId="6569A89B" w14:textId="32705840" w:rsidR="00500EA0" w:rsidRPr="004C7619" w:rsidRDefault="00F87A3C" w:rsidP="007A10B3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  <w:r w:rsidRPr="003F04F4">
        <w:rPr>
          <w:rFonts w:cstheme="minorHAnsi"/>
          <w:b/>
          <w:bCs/>
          <w:color w:val="000000"/>
          <w:u w:val="single"/>
        </w:rPr>
        <w:t>Główne obowiązki:</w:t>
      </w:r>
    </w:p>
    <w:p w14:paraId="50D6851C" w14:textId="77777777" w:rsidR="004C7619" w:rsidRPr="004C7619" w:rsidRDefault="004C7619" w:rsidP="007A10B3">
      <w:pPr>
        <w:numPr>
          <w:ilvl w:val="0"/>
          <w:numId w:val="37"/>
        </w:numPr>
        <w:spacing w:after="0"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stała współpraca z Głównym Badaczem i oraz Członkami Komitetu Zarządzania Merytorycznego,</w:t>
      </w:r>
    </w:p>
    <w:p w14:paraId="50BD6810" w14:textId="77777777" w:rsidR="004C7619" w:rsidRPr="004C7619" w:rsidRDefault="004C7619" w:rsidP="007A10B3">
      <w:pPr>
        <w:numPr>
          <w:ilvl w:val="0"/>
          <w:numId w:val="37"/>
        </w:numPr>
        <w:spacing w:after="0"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wsparcie organizacyjne pozostałych członków Zespołu Badawczego,</w:t>
      </w:r>
    </w:p>
    <w:p w14:paraId="0D4E0ABA" w14:textId="77777777" w:rsidR="004C7619" w:rsidRPr="004C7619" w:rsidRDefault="004C7619" w:rsidP="007A10B3">
      <w:pPr>
        <w:numPr>
          <w:ilvl w:val="0"/>
          <w:numId w:val="37"/>
        </w:numPr>
        <w:spacing w:after="0"/>
        <w:contextualSpacing/>
        <w:rPr>
          <w:rFonts w:ascii="Calibri" w:hAnsi="Calibri" w:cs="Calibri"/>
          <w:color w:val="000000" w:themeColor="text1"/>
        </w:rPr>
      </w:pPr>
      <w:r w:rsidRPr="004C7619">
        <w:rPr>
          <w:rFonts w:ascii="Calibri" w:hAnsi="Calibri" w:cs="Calibri"/>
          <w:color w:val="000000" w:themeColor="text1"/>
        </w:rPr>
        <w:t>stała współpraca z pracownikami Uniwersyteckiego Centrum Wsparcia Badań Klinicznych,</w:t>
      </w:r>
    </w:p>
    <w:p w14:paraId="05FE3E0B" w14:textId="77777777" w:rsidR="004C7619" w:rsidRPr="004C7619" w:rsidRDefault="004C7619" w:rsidP="007A10B3">
      <w:pPr>
        <w:numPr>
          <w:ilvl w:val="0"/>
          <w:numId w:val="37"/>
        </w:numPr>
        <w:spacing w:after="160"/>
        <w:contextualSpacing/>
        <w:rPr>
          <w:rFonts w:ascii="Calibri" w:hAnsi="Calibri" w:cs="Calibri"/>
          <w:color w:val="000000" w:themeColor="text1"/>
        </w:rPr>
      </w:pPr>
      <w:r w:rsidRPr="004C7619">
        <w:rPr>
          <w:rFonts w:ascii="Calibri" w:hAnsi="Calibri" w:cs="Calibri"/>
          <w:color w:val="000000" w:themeColor="text1"/>
        </w:rPr>
        <w:t xml:space="preserve">koordynowanie badaniem klinicznym, w tym: </w:t>
      </w:r>
    </w:p>
    <w:p w14:paraId="059ECF84" w14:textId="77777777" w:rsidR="004C7619" w:rsidRPr="004C7619" w:rsidRDefault="004C7619" w:rsidP="007A10B3">
      <w:pPr>
        <w:ind w:left="720"/>
        <w:contextualSpacing/>
        <w:rPr>
          <w:rFonts w:ascii="Calibri" w:hAnsi="Calibri" w:cs="Calibri"/>
          <w:color w:val="000000" w:themeColor="text1"/>
        </w:rPr>
      </w:pPr>
      <w:r w:rsidRPr="004C7619">
        <w:rPr>
          <w:rFonts w:ascii="Calibri" w:hAnsi="Calibri" w:cs="Calibri"/>
          <w:color w:val="000000" w:themeColor="text1"/>
        </w:rPr>
        <w:t>- przygotowanie dokumentacji na potrzeby badania klinicznego,</w:t>
      </w:r>
    </w:p>
    <w:p w14:paraId="388BB22D" w14:textId="77777777" w:rsidR="004C7619" w:rsidRPr="004C7619" w:rsidRDefault="004C7619" w:rsidP="007A10B3">
      <w:pPr>
        <w:ind w:left="720"/>
        <w:contextualSpacing/>
        <w:rPr>
          <w:rFonts w:ascii="Calibri" w:hAnsi="Calibri" w:cs="Calibri"/>
          <w:color w:val="000000" w:themeColor="text1"/>
        </w:rPr>
      </w:pPr>
      <w:r w:rsidRPr="004C7619">
        <w:rPr>
          <w:rFonts w:ascii="Calibri" w:hAnsi="Calibri" w:cs="Calibri"/>
          <w:color w:val="000000" w:themeColor="text1"/>
        </w:rPr>
        <w:t>- prowadzenie i bieżące utrzymanie dokumentacji badawczej,</w:t>
      </w:r>
    </w:p>
    <w:p w14:paraId="623F3D2A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hAnsi="Calibri" w:cs="Calibri"/>
          <w:color w:val="000000" w:themeColor="text1"/>
        </w:rPr>
        <w:t xml:space="preserve">- </w:t>
      </w: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ocena zgodności prowadzonych działań z zasadami Dobrej Praktyki Klinicznej (ICH-GCP),</w:t>
      </w:r>
    </w:p>
    <w:p w14:paraId="2F1A65C7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kontrola zgodności prowadzonych działań z protokołem,</w:t>
      </w:r>
    </w:p>
    <w:p w14:paraId="22BF3DE4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współpraca z monitorem badania (organizacja wizyt monitorujących),</w:t>
      </w:r>
    </w:p>
    <w:p w14:paraId="1DB608F4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wprowadzanie danych do elektronicznych Kart Obserwacji Klinicznej (eCRF),</w:t>
      </w:r>
    </w:p>
    <w:p w14:paraId="6B824A29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wprowadzanie danych do systemu HERA,</w:t>
      </w:r>
    </w:p>
    <w:p w14:paraId="0063F8B7" w14:textId="0C2C1CB9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przygotowanie / kontrola obiegu dokumentacji badania</w:t>
      </w:r>
      <w:r w:rsidR="00185898">
        <w:rPr>
          <w:rFonts w:ascii="Calibri" w:eastAsia="Times New Roman" w:hAnsi="Calibri" w:cs="Calibri"/>
          <w:color w:val="000000" w:themeColor="text1"/>
          <w:lang w:eastAsia="pl-PL"/>
        </w:rPr>
        <w:t>,</w:t>
      </w:r>
    </w:p>
    <w:p w14:paraId="164934AA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kontrola przestrzegania Standardowych Procedur Operacyjnych (SOP),</w:t>
      </w:r>
    </w:p>
    <w:p w14:paraId="1176095F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przygotowanie i przesyłanie do kierownika administracyjnego okresowych raportów dot. realizacji badania,</w:t>
      </w:r>
    </w:p>
    <w:p w14:paraId="7852386A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zbieranie i podsumowania wyników badań,</w:t>
      </w:r>
    </w:p>
    <w:p w14:paraId="054B21AB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wyznaczanie terminów wizyt pacjentów programowych,</w:t>
      </w:r>
    </w:p>
    <w:p w14:paraId="2E575D09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kontrola dystrybucji produktu ATIMP do ośrodków,</w:t>
      </w:r>
    </w:p>
    <w:p w14:paraId="6898F9C9" w14:textId="77777777" w:rsidR="004C7619" w:rsidRPr="004C7619" w:rsidRDefault="004C7619" w:rsidP="007A10B3">
      <w:pPr>
        <w:ind w:left="720"/>
        <w:contextualSpacing/>
        <w:rPr>
          <w:rFonts w:ascii="Calibri" w:eastAsia="Times New Roman" w:hAnsi="Calibri" w:cs="Calibri"/>
          <w:color w:val="000000" w:themeColor="text1"/>
          <w:lang w:eastAsia="pl-PL"/>
        </w:rPr>
      </w:pPr>
      <w:r w:rsidRPr="004C7619">
        <w:rPr>
          <w:rFonts w:ascii="Calibri" w:eastAsia="Times New Roman" w:hAnsi="Calibri" w:cs="Calibri"/>
          <w:color w:val="000000" w:themeColor="text1"/>
          <w:lang w:eastAsia="pl-PL"/>
        </w:rPr>
        <w:t>- bieżąca kontrola korespondencji.</w:t>
      </w:r>
    </w:p>
    <w:p w14:paraId="7A46412B" w14:textId="22585936" w:rsidR="00955E39" w:rsidRPr="003F04F4" w:rsidRDefault="00955E39" w:rsidP="00456CE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4ACB1C18" w14:textId="74F3ED78" w:rsidR="00387D5F" w:rsidRPr="00955E39" w:rsidRDefault="00500EA0" w:rsidP="007A10B3">
      <w:pPr>
        <w:shd w:val="clear" w:color="auto" w:fill="FFFFFF"/>
        <w:spacing w:after="0"/>
        <w:rPr>
          <w:rFonts w:eastAsia="Times New Roman" w:cstheme="minorHAnsi"/>
          <w:b/>
          <w:bCs/>
          <w:color w:val="000000"/>
          <w:u w:val="single"/>
          <w:lang w:eastAsia="pl-PL"/>
        </w:rPr>
      </w:pPr>
      <w:r w:rsidRPr="003F04F4">
        <w:rPr>
          <w:rFonts w:eastAsia="Times New Roman" w:cstheme="minorHAnsi"/>
          <w:b/>
          <w:bCs/>
          <w:color w:val="000000"/>
          <w:u w:val="single"/>
          <w:lang w:eastAsia="pl-PL"/>
        </w:rPr>
        <w:t>Wymagania konieczne:</w:t>
      </w:r>
    </w:p>
    <w:p w14:paraId="618F0239" w14:textId="77777777" w:rsidR="00185898" w:rsidRPr="00185898" w:rsidRDefault="00185898" w:rsidP="007A10B3">
      <w:pPr>
        <w:numPr>
          <w:ilvl w:val="0"/>
          <w:numId w:val="9"/>
        </w:numPr>
        <w:spacing w:after="0"/>
        <w:rPr>
          <w:rFonts w:eastAsia="Times New Roman" w:cstheme="minorHAnsi"/>
          <w:color w:val="000000" w:themeColor="text1"/>
          <w:lang w:eastAsia="pl-PL"/>
        </w:rPr>
      </w:pPr>
      <w:r w:rsidRPr="00185898">
        <w:rPr>
          <w:rFonts w:eastAsia="Times New Roman" w:cstheme="minorHAnsi"/>
          <w:color w:val="000000" w:themeColor="text1"/>
          <w:lang w:eastAsia="pl-PL"/>
        </w:rPr>
        <w:t>wykształcenie wyższe medyczne lub pokrewne (biotechnologia medyczna, farmacja, inżynieria biomedyczna, analityka medyczna, pielęgniarstwo),</w:t>
      </w:r>
    </w:p>
    <w:p w14:paraId="46552A62" w14:textId="77777777" w:rsidR="00185898" w:rsidRPr="00185898" w:rsidRDefault="00185898" w:rsidP="007A10B3">
      <w:pPr>
        <w:numPr>
          <w:ilvl w:val="0"/>
          <w:numId w:val="9"/>
        </w:numPr>
        <w:spacing w:after="0"/>
        <w:rPr>
          <w:rFonts w:eastAsia="Times New Roman" w:cstheme="minorHAnsi"/>
          <w:color w:val="000000" w:themeColor="text1"/>
          <w:lang w:eastAsia="pl-PL"/>
        </w:rPr>
      </w:pPr>
      <w:r w:rsidRPr="00185898">
        <w:rPr>
          <w:rFonts w:eastAsia="Times New Roman" w:cstheme="minorHAnsi"/>
          <w:lang w:eastAsia="pl-PL"/>
        </w:rPr>
        <w:t xml:space="preserve">ukończone studia podyplomowe z zakresu metodologii badań klinicznych lub min. 3 miesięczne doświadczenie w pracy w obszarze badań klinicznych, </w:t>
      </w:r>
    </w:p>
    <w:p w14:paraId="4C47DE19" w14:textId="77777777" w:rsidR="00185898" w:rsidRPr="00185898" w:rsidRDefault="00185898" w:rsidP="007A10B3">
      <w:pPr>
        <w:numPr>
          <w:ilvl w:val="0"/>
          <w:numId w:val="9"/>
        </w:numPr>
        <w:spacing w:after="0"/>
        <w:rPr>
          <w:rFonts w:eastAsia="Times New Roman" w:cstheme="minorHAnsi"/>
          <w:color w:val="000000" w:themeColor="text1"/>
          <w:lang w:eastAsia="pl-PL"/>
        </w:rPr>
      </w:pPr>
      <w:r w:rsidRPr="00185898">
        <w:rPr>
          <w:rFonts w:eastAsia="Times New Roman" w:cstheme="minorHAnsi"/>
          <w:color w:val="000000" w:themeColor="text1"/>
          <w:lang w:eastAsia="pl-PL"/>
        </w:rPr>
        <w:t>dobra znajomość języka angielskiego – w mowie i piśmie,</w:t>
      </w:r>
    </w:p>
    <w:p w14:paraId="7C203F84" w14:textId="77777777" w:rsidR="00185898" w:rsidRPr="00185898" w:rsidRDefault="00185898" w:rsidP="007A10B3">
      <w:pPr>
        <w:numPr>
          <w:ilvl w:val="0"/>
          <w:numId w:val="9"/>
        </w:numPr>
        <w:spacing w:after="0"/>
        <w:contextualSpacing/>
        <w:rPr>
          <w:rFonts w:cstheme="minorHAnsi"/>
          <w:color w:val="000000" w:themeColor="text1"/>
        </w:rPr>
      </w:pPr>
      <w:r w:rsidRPr="00185898">
        <w:rPr>
          <w:rFonts w:cstheme="minorHAnsi"/>
          <w:color w:val="000000" w:themeColor="text1"/>
        </w:rPr>
        <w:t>obsługa pakietu MS Office, w szczególności Excel,</w:t>
      </w:r>
    </w:p>
    <w:p w14:paraId="7C31B45E" w14:textId="77777777" w:rsidR="00185898" w:rsidRPr="00185898" w:rsidRDefault="00185898" w:rsidP="007A10B3">
      <w:pPr>
        <w:numPr>
          <w:ilvl w:val="0"/>
          <w:numId w:val="9"/>
        </w:numPr>
        <w:spacing w:after="0"/>
        <w:contextualSpacing/>
        <w:rPr>
          <w:rFonts w:cstheme="minorHAnsi"/>
          <w:color w:val="000000" w:themeColor="text1"/>
        </w:rPr>
      </w:pPr>
      <w:r w:rsidRPr="00185898">
        <w:rPr>
          <w:rFonts w:cstheme="minorHAnsi"/>
          <w:color w:val="000000" w:themeColor="text1"/>
        </w:rPr>
        <w:t xml:space="preserve">umiejętność analitycznego myślenia, </w:t>
      </w:r>
    </w:p>
    <w:p w14:paraId="19E17F73" w14:textId="77777777" w:rsidR="00185898" w:rsidRPr="00185898" w:rsidRDefault="00185898" w:rsidP="007A10B3">
      <w:pPr>
        <w:numPr>
          <w:ilvl w:val="0"/>
          <w:numId w:val="9"/>
        </w:numPr>
        <w:spacing w:after="0"/>
        <w:contextualSpacing/>
        <w:rPr>
          <w:rFonts w:cstheme="minorHAnsi"/>
          <w:color w:val="000000" w:themeColor="text1"/>
        </w:rPr>
      </w:pPr>
      <w:r w:rsidRPr="00185898">
        <w:rPr>
          <w:rFonts w:cstheme="minorHAnsi"/>
          <w:color w:val="000000" w:themeColor="text1"/>
        </w:rPr>
        <w:t>umiejętność dobrej organizacji pracy,</w:t>
      </w:r>
    </w:p>
    <w:p w14:paraId="7AE317A5" w14:textId="77777777" w:rsidR="00185898" w:rsidRPr="00185898" w:rsidRDefault="00185898" w:rsidP="007A10B3">
      <w:pPr>
        <w:numPr>
          <w:ilvl w:val="0"/>
          <w:numId w:val="9"/>
        </w:numPr>
        <w:spacing w:after="160"/>
        <w:contextualSpacing/>
        <w:rPr>
          <w:rFonts w:cstheme="minorHAnsi"/>
          <w:color w:val="000000" w:themeColor="text1"/>
        </w:rPr>
      </w:pPr>
      <w:r w:rsidRPr="00185898">
        <w:rPr>
          <w:rFonts w:cstheme="minorHAnsi"/>
          <w:color w:val="000000" w:themeColor="text1"/>
        </w:rPr>
        <w:t>wysoko rozwinięte umiejętności komunikacyjne,</w:t>
      </w:r>
    </w:p>
    <w:p w14:paraId="1B1DD01D" w14:textId="1B6572A6" w:rsidR="00955E39" w:rsidRPr="00185898" w:rsidRDefault="00185898" w:rsidP="007A10B3">
      <w:pPr>
        <w:numPr>
          <w:ilvl w:val="0"/>
          <w:numId w:val="9"/>
        </w:numPr>
        <w:spacing w:after="160"/>
        <w:contextualSpacing/>
        <w:rPr>
          <w:rFonts w:cstheme="minorHAnsi"/>
          <w:color w:val="000000" w:themeColor="text1"/>
        </w:rPr>
      </w:pPr>
      <w:r w:rsidRPr="00185898">
        <w:rPr>
          <w:rFonts w:cstheme="minorHAnsi"/>
          <w:color w:val="000000" w:themeColor="text1"/>
        </w:rPr>
        <w:t>sumienność, skrupulatność i obowiązkowość w realizacji powierzonych zadań.</w:t>
      </w:r>
    </w:p>
    <w:p w14:paraId="789107A2" w14:textId="4B4D9036" w:rsidR="00955E39" w:rsidRDefault="00955E39" w:rsidP="00B16603">
      <w:pPr>
        <w:autoSpaceDE w:val="0"/>
        <w:autoSpaceDN w:val="0"/>
        <w:adjustRightInd w:val="0"/>
        <w:spacing w:after="0"/>
        <w:ind w:left="720"/>
        <w:jc w:val="both"/>
        <w:rPr>
          <w:rFonts w:cstheme="minorHAnsi"/>
          <w:color w:val="000000"/>
        </w:rPr>
      </w:pPr>
    </w:p>
    <w:p w14:paraId="79A250D0" w14:textId="63033CAA" w:rsidR="007A10B3" w:rsidRDefault="007A10B3" w:rsidP="00B16603">
      <w:pPr>
        <w:autoSpaceDE w:val="0"/>
        <w:autoSpaceDN w:val="0"/>
        <w:adjustRightInd w:val="0"/>
        <w:spacing w:after="0"/>
        <w:ind w:left="720"/>
        <w:jc w:val="both"/>
        <w:rPr>
          <w:rFonts w:cstheme="minorHAnsi"/>
          <w:color w:val="000000"/>
        </w:rPr>
      </w:pPr>
    </w:p>
    <w:p w14:paraId="0E3B1E67" w14:textId="77777777" w:rsidR="007A10B3" w:rsidRPr="00451FAA" w:rsidRDefault="007A10B3" w:rsidP="00B16603">
      <w:pPr>
        <w:autoSpaceDE w:val="0"/>
        <w:autoSpaceDN w:val="0"/>
        <w:adjustRightInd w:val="0"/>
        <w:spacing w:after="0"/>
        <w:ind w:left="720"/>
        <w:jc w:val="both"/>
        <w:rPr>
          <w:rFonts w:cstheme="minorHAnsi"/>
          <w:color w:val="000000"/>
        </w:rPr>
      </w:pPr>
    </w:p>
    <w:p w14:paraId="49FF11C5" w14:textId="77777777" w:rsidR="0033452C" w:rsidRPr="00955E39" w:rsidRDefault="0033452C" w:rsidP="007A10B3">
      <w:pPr>
        <w:autoSpaceDE w:val="0"/>
        <w:autoSpaceDN w:val="0"/>
        <w:adjustRightInd w:val="0"/>
        <w:spacing w:after="0" w:line="240" w:lineRule="auto"/>
        <w:outlineLvl w:val="0"/>
        <w:rPr>
          <w:rFonts w:cstheme="minorHAnsi"/>
          <w:b/>
          <w:bCs/>
          <w:color w:val="000000"/>
          <w:szCs w:val="24"/>
          <w:u w:val="single"/>
        </w:rPr>
      </w:pPr>
      <w:r w:rsidRPr="00955E39">
        <w:rPr>
          <w:rFonts w:cstheme="minorHAnsi"/>
          <w:b/>
          <w:bCs/>
          <w:color w:val="000000"/>
          <w:szCs w:val="24"/>
          <w:u w:val="single"/>
        </w:rPr>
        <w:lastRenderedPageBreak/>
        <w:t xml:space="preserve">Oferujemy: </w:t>
      </w:r>
    </w:p>
    <w:p w14:paraId="7ED8A662" w14:textId="77777777" w:rsidR="00FE6F70" w:rsidRPr="00FE6F70" w:rsidRDefault="00FE6F70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 w:rsidRPr="002964FD">
        <w:rPr>
          <w:rFonts w:cstheme="minorHAnsi"/>
          <w:color w:val="000000"/>
        </w:rPr>
        <w:t>zatrudnienie w</w:t>
      </w:r>
      <w:r w:rsidRPr="00B9012E">
        <w:rPr>
          <w:rFonts w:cstheme="minorHAnsi"/>
          <w:b/>
          <w:color w:val="000000"/>
        </w:rPr>
        <w:t xml:space="preserve"> renomowanej</w:t>
      </w:r>
      <w:r w:rsidRPr="002964FD">
        <w:rPr>
          <w:rFonts w:cstheme="minorHAnsi"/>
          <w:color w:val="000000"/>
        </w:rPr>
        <w:t xml:space="preserve"> Uczelni</w:t>
      </w:r>
      <w:r>
        <w:rPr>
          <w:rFonts w:cstheme="minorHAnsi"/>
          <w:color w:val="000000"/>
        </w:rPr>
        <w:t xml:space="preserve"> </w:t>
      </w:r>
      <w:r w:rsidRPr="005F3D02">
        <w:rPr>
          <w:rFonts w:ascii="Calibri" w:hAnsi="Calibri" w:cs="Calibri"/>
          <w:color w:val="000000" w:themeColor="text1"/>
        </w:rPr>
        <w:t>w projekcie finansowanym przez Agencję Badań Medycznych</w:t>
      </w:r>
      <w:r>
        <w:rPr>
          <w:rFonts w:cstheme="minorHAnsi"/>
          <w:b/>
          <w:color w:val="000000"/>
        </w:rPr>
        <w:t>,</w:t>
      </w:r>
    </w:p>
    <w:p w14:paraId="0184BEAD" w14:textId="688E9D27" w:rsidR="00FE6F70" w:rsidRDefault="00FE6F70" w:rsidP="00FE6F70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</w:t>
      </w:r>
      <w:r w:rsidR="0033452C">
        <w:rPr>
          <w:rFonts w:cstheme="minorHAnsi"/>
          <w:color w:val="000000"/>
        </w:rPr>
        <w:t xml:space="preserve"> w ramach umowy </w:t>
      </w:r>
      <w:r w:rsidR="007B565A">
        <w:rPr>
          <w:rFonts w:cstheme="minorHAnsi"/>
          <w:color w:val="000000"/>
        </w:rPr>
        <w:t xml:space="preserve">na zastępstwo </w:t>
      </w:r>
      <w:r w:rsidR="0033452C">
        <w:rPr>
          <w:rFonts w:cstheme="minorHAnsi"/>
          <w:color w:val="000000"/>
        </w:rPr>
        <w:t xml:space="preserve">w </w:t>
      </w:r>
      <w:r w:rsidR="0033452C" w:rsidRPr="00B9012E">
        <w:rPr>
          <w:rFonts w:cstheme="minorHAnsi"/>
          <w:b/>
          <w:color w:val="000000"/>
        </w:rPr>
        <w:t xml:space="preserve">pełnym </w:t>
      </w:r>
      <w:r w:rsidR="0033452C">
        <w:rPr>
          <w:rFonts w:cstheme="minorHAnsi"/>
          <w:color w:val="000000"/>
        </w:rPr>
        <w:t>wymiarze czasu pracy,</w:t>
      </w:r>
    </w:p>
    <w:p w14:paraId="59FC6090" w14:textId="6D8C3EE1" w:rsidR="00FE6F70" w:rsidRPr="00FE6F70" w:rsidRDefault="00FE6F70" w:rsidP="00FE6F70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 w:rsidRPr="00B9012E">
        <w:rPr>
          <w:rFonts w:ascii="Calibri" w:hAnsi="Calibri" w:cs="Calibri"/>
          <w:b/>
          <w:color w:val="000000" w:themeColor="text1"/>
        </w:rPr>
        <w:t>rozwój</w:t>
      </w:r>
      <w:r w:rsidRPr="00FE6F70">
        <w:rPr>
          <w:rFonts w:ascii="Calibri" w:hAnsi="Calibri" w:cs="Calibri"/>
          <w:color w:val="000000" w:themeColor="text1"/>
        </w:rPr>
        <w:t xml:space="preserve"> zawodowy poprzez zdobycie nowych doświadczeń i umiejętności w ośrodku o statusie Uniwersytetu Badawczego, </w:t>
      </w:r>
    </w:p>
    <w:p w14:paraId="0E3514CB" w14:textId="440503BF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dodatkowe </w:t>
      </w:r>
      <w:r w:rsidRPr="002B4B22">
        <w:rPr>
          <w:rFonts w:cstheme="minorHAnsi"/>
          <w:b/>
          <w:color w:val="000000"/>
        </w:rPr>
        <w:t>wynagrodzenie roczne</w:t>
      </w:r>
      <w:r>
        <w:rPr>
          <w:rFonts w:cstheme="minorHAnsi"/>
          <w:color w:val="000000"/>
        </w:rPr>
        <w:t xml:space="preserve"> tzw. „trzynastka”,</w:t>
      </w:r>
    </w:p>
    <w:p w14:paraId="256B70C9" w14:textId="77777777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dodatkowe </w:t>
      </w:r>
      <w:r w:rsidRPr="002B4B22">
        <w:rPr>
          <w:rFonts w:cstheme="minorHAnsi"/>
          <w:b/>
          <w:color w:val="000000"/>
        </w:rPr>
        <w:t>dni wolne</w:t>
      </w:r>
      <w:r>
        <w:rPr>
          <w:rFonts w:cstheme="minorHAnsi"/>
          <w:color w:val="000000"/>
        </w:rPr>
        <w:t xml:space="preserve">: </w:t>
      </w:r>
    </w:p>
    <w:p w14:paraId="25D29BF9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 Święto Uniwersytetu, </w:t>
      </w:r>
    </w:p>
    <w:p w14:paraId="1BB667D7" w14:textId="77777777" w:rsidR="0033452C" w:rsidRPr="0044333B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wynikające ze stażu pracy w Uniwersytecie, </w:t>
      </w:r>
    </w:p>
    <w:p w14:paraId="6D448505" w14:textId="77777777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możliwość skorzystania z </w:t>
      </w:r>
      <w:r w:rsidRPr="002B4B22">
        <w:rPr>
          <w:rFonts w:cstheme="minorHAnsi"/>
          <w:b/>
          <w:color w:val="000000"/>
        </w:rPr>
        <w:t>ubezpieczenia grupowego i programu opieki medycznej</w:t>
      </w:r>
      <w:r>
        <w:rPr>
          <w:rFonts w:cstheme="minorHAnsi"/>
          <w:color w:val="000000"/>
        </w:rPr>
        <w:t>,</w:t>
      </w:r>
    </w:p>
    <w:p w14:paraId="78AFFAD6" w14:textId="77777777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możliwość skorzystania z </w:t>
      </w:r>
      <w:r w:rsidRPr="002B4B22">
        <w:rPr>
          <w:rFonts w:cstheme="minorHAnsi"/>
          <w:b/>
          <w:color w:val="000000"/>
        </w:rPr>
        <w:t>pakietu świadczeń socjalnych</w:t>
      </w:r>
      <w:r>
        <w:rPr>
          <w:rFonts w:cstheme="minorHAnsi"/>
          <w:color w:val="000000"/>
        </w:rPr>
        <w:t>, m.in.:</w:t>
      </w:r>
    </w:p>
    <w:p w14:paraId="1236E4D9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14:paraId="5EF60B1B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PZU Sport, </w:t>
      </w:r>
    </w:p>
    <w:p w14:paraId="20150671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61A4EBA6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14:paraId="0EF12DE7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14:paraId="5F922D25" w14:textId="1DEBFB76" w:rsidR="00E96EA8" w:rsidRDefault="00E96EA8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0BECE8FE" w14:textId="1EFDE24F" w:rsidR="00F87A3C" w:rsidRPr="00063204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063204">
        <w:rPr>
          <w:rFonts w:cstheme="minorHAnsi"/>
          <w:color w:val="000000"/>
        </w:rPr>
        <w:t>Pisemne oferty</w:t>
      </w:r>
      <w:r w:rsidR="00C7417D">
        <w:rPr>
          <w:rFonts w:cstheme="minorHAnsi"/>
          <w:color w:val="000000"/>
        </w:rPr>
        <w:t xml:space="preserve"> (</w:t>
      </w:r>
      <w:r w:rsidR="00C7417D" w:rsidRPr="006E08D9">
        <w:rPr>
          <w:rFonts w:cstheme="minorHAnsi"/>
          <w:color w:val="000000"/>
          <w:u w:val="single"/>
        </w:rPr>
        <w:t>CV</w:t>
      </w:r>
      <w:r w:rsidR="007C5624">
        <w:rPr>
          <w:rFonts w:cstheme="minorHAnsi"/>
          <w:color w:val="000000"/>
          <w:u w:val="single"/>
        </w:rPr>
        <w:t>/</w:t>
      </w:r>
      <w:r w:rsidR="00C7417D" w:rsidRPr="006E08D9">
        <w:rPr>
          <w:rFonts w:cstheme="minorHAnsi"/>
          <w:color w:val="000000"/>
          <w:u w:val="single"/>
        </w:rPr>
        <w:t>list motywacyjny</w:t>
      </w:r>
      <w:r w:rsidR="007C5624">
        <w:rPr>
          <w:rFonts w:cstheme="minorHAnsi"/>
          <w:color w:val="000000"/>
          <w:u w:val="single"/>
        </w:rPr>
        <w:t>/</w:t>
      </w:r>
      <w:r w:rsidR="00C7417D" w:rsidRPr="006E08D9">
        <w:rPr>
          <w:rFonts w:cstheme="minorHAnsi"/>
          <w:color w:val="000000"/>
          <w:u w:val="single"/>
        </w:rPr>
        <w:t>oświadczenie RODO</w:t>
      </w:r>
      <w:r w:rsidR="00C7417D">
        <w:rPr>
          <w:rFonts w:cstheme="minorHAnsi"/>
          <w:color w:val="000000"/>
        </w:rPr>
        <w:t>)</w:t>
      </w:r>
      <w:r w:rsidRPr="00063204">
        <w:rPr>
          <w:rFonts w:cstheme="minorHAnsi"/>
          <w:color w:val="000000"/>
        </w:rPr>
        <w:t xml:space="preserve"> należy przesyłać:</w:t>
      </w:r>
    </w:p>
    <w:p w14:paraId="1AB3223B" w14:textId="33907655" w:rsidR="00F87A3C" w:rsidRPr="002C0791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 w:rsidRPr="002C0791">
        <w:rPr>
          <w:rFonts w:cstheme="minorHAnsi"/>
          <w:color w:val="000000"/>
        </w:rPr>
        <w:t xml:space="preserve">w postaci elektronicznej na adres e-mail: </w:t>
      </w:r>
      <w:hyperlink r:id="rId8" w:history="1">
        <w:r w:rsidR="00185898" w:rsidRPr="00D218EE">
          <w:rPr>
            <w:rStyle w:val="Hipercze"/>
            <w:rFonts w:cstheme="minorHAnsi"/>
            <w:b/>
            <w:bCs/>
          </w:rPr>
          <w:t>katurol@cm.umk.pl</w:t>
        </w:r>
      </w:hyperlink>
    </w:p>
    <w:p w14:paraId="6534EF9F" w14:textId="77777777" w:rsidR="00F87A3C" w:rsidRDefault="00F87A3C" w:rsidP="00F87A3C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 w:rsidRPr="002C0791">
        <w:rPr>
          <w:rFonts w:cstheme="minorHAnsi"/>
          <w:color w:val="000000"/>
        </w:rPr>
        <w:t>lub</w:t>
      </w:r>
    </w:p>
    <w:p w14:paraId="3AD99DD3" w14:textId="77777777" w:rsidR="00F87A3C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14:paraId="4988732E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Uniwersytet Mikołaja Kopernika w Toruniu</w:t>
      </w:r>
      <w:bookmarkStart w:id="0" w:name="_GoBack"/>
      <w:bookmarkEnd w:id="0"/>
    </w:p>
    <w:p w14:paraId="12B78926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Collegium Medicum im. Ludwika Rydygiera w Bydgoszczy</w:t>
      </w:r>
    </w:p>
    <w:p w14:paraId="26153DB0" w14:textId="136537A4" w:rsidR="00F87A3C" w:rsidRDefault="00116D13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</w:t>
      </w:r>
      <w:r w:rsidR="00F87A3C">
        <w:rPr>
          <w:rFonts w:cstheme="minorHAnsi"/>
          <w:color w:val="000000"/>
        </w:rPr>
        <w:t>l. Jagiellońska 15</w:t>
      </w:r>
    </w:p>
    <w:p w14:paraId="17EC5C56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85-067 Bydgoszcz</w:t>
      </w:r>
    </w:p>
    <w:p w14:paraId="619F0916" w14:textId="6FB899FA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Dział Spraw P</w:t>
      </w:r>
      <w:r w:rsidR="00B41C81">
        <w:rPr>
          <w:rFonts w:cstheme="minorHAnsi"/>
          <w:color w:val="000000"/>
        </w:rPr>
        <w:t>ersonaln</w:t>
      </w:r>
      <w:r>
        <w:rPr>
          <w:rFonts w:cstheme="minorHAnsi"/>
          <w:color w:val="000000"/>
        </w:rPr>
        <w:t>ych CM</w:t>
      </w:r>
    </w:p>
    <w:p w14:paraId="2D2C7386" w14:textId="6C8A695F" w:rsidR="00F87A3C" w:rsidRDefault="00F87A3C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>
        <w:rPr>
          <w:rFonts w:cstheme="minorHAnsi"/>
          <w:i/>
          <w:color w:val="000000"/>
        </w:rPr>
        <w:t>z dopiskiem</w:t>
      </w:r>
      <w:r>
        <w:rPr>
          <w:rFonts w:cstheme="minorHAnsi"/>
          <w:i/>
          <w:color w:val="000000"/>
          <w:u w:val="single"/>
        </w:rPr>
        <w:t xml:space="preserve"> </w:t>
      </w:r>
      <w:r w:rsidR="00185898">
        <w:rPr>
          <w:rFonts w:cstheme="minorHAnsi"/>
          <w:i/>
          <w:color w:val="000000"/>
          <w:u w:val="single"/>
        </w:rPr>
        <w:t xml:space="preserve">„rekrutacja – </w:t>
      </w:r>
      <w:r w:rsidR="00185898" w:rsidRPr="0034233F">
        <w:rPr>
          <w:rFonts w:cstheme="minorHAnsi"/>
          <w:i/>
          <w:color w:val="000000"/>
          <w:u w:val="single"/>
        </w:rPr>
        <w:t>K</w:t>
      </w:r>
      <w:r w:rsidR="007B565A">
        <w:rPr>
          <w:rFonts w:cstheme="minorHAnsi"/>
          <w:i/>
          <w:color w:val="000000"/>
          <w:u w:val="single"/>
        </w:rPr>
        <w:t>oordynator Badania K</w:t>
      </w:r>
      <w:r w:rsidR="00185898">
        <w:rPr>
          <w:rFonts w:cstheme="minorHAnsi"/>
          <w:i/>
          <w:color w:val="000000"/>
          <w:u w:val="single"/>
        </w:rPr>
        <w:t>linicznego”</w:t>
      </w:r>
    </w:p>
    <w:p w14:paraId="6E66AA6D" w14:textId="7F74EF0B" w:rsidR="00F87A3C" w:rsidRPr="00A63F22" w:rsidRDefault="00F87A3C" w:rsidP="00A63F22">
      <w:pPr>
        <w:autoSpaceDE w:val="0"/>
        <w:autoSpaceDN w:val="0"/>
        <w:adjustRightInd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</w:t>
      </w:r>
      <w:r w:rsidRPr="00B95875">
        <w:rPr>
          <w:rFonts w:cstheme="minorHAnsi"/>
          <w:b/>
          <w:bCs/>
          <w:color w:val="000000"/>
        </w:rPr>
        <w:t>do</w:t>
      </w:r>
      <w:r w:rsidR="00185898" w:rsidRPr="00B95875">
        <w:rPr>
          <w:rFonts w:cstheme="minorHAnsi"/>
          <w:b/>
          <w:bCs/>
          <w:color w:val="000000"/>
        </w:rPr>
        <w:t xml:space="preserve"> </w:t>
      </w:r>
      <w:r w:rsidR="00B95875">
        <w:rPr>
          <w:rFonts w:cstheme="minorHAnsi"/>
          <w:b/>
          <w:bCs/>
          <w:color w:val="000000"/>
        </w:rPr>
        <w:t>31 grudnia 2025</w:t>
      </w:r>
      <w:r w:rsidR="00B32EE7" w:rsidRPr="00B95875">
        <w:rPr>
          <w:rFonts w:cstheme="minorHAnsi"/>
          <w:b/>
          <w:bCs/>
          <w:color w:val="000000"/>
        </w:rPr>
        <w:t xml:space="preserve"> </w:t>
      </w:r>
      <w:r w:rsidRPr="00B95875">
        <w:rPr>
          <w:rFonts w:cstheme="minorHAnsi"/>
          <w:b/>
          <w:bCs/>
          <w:color w:val="000000"/>
        </w:rPr>
        <w:t>r.</w:t>
      </w:r>
    </w:p>
    <w:p w14:paraId="73A51147" w14:textId="58AF1528" w:rsidR="00F87A3C" w:rsidRDefault="00F87A3C" w:rsidP="00407596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14:paraId="3F8F3ED9" w14:textId="77777777" w:rsidR="00B32EE7" w:rsidRDefault="00B32EE7" w:rsidP="00B32EE7">
      <w:pPr>
        <w:spacing w:after="0" w:line="240" w:lineRule="auto"/>
        <w:jc w:val="both"/>
        <w:rPr>
          <w:bCs/>
          <w:i/>
          <w:iCs/>
        </w:rPr>
      </w:pPr>
    </w:p>
    <w:p w14:paraId="661BE035" w14:textId="77777777" w:rsidR="0033452C" w:rsidRDefault="0033452C" w:rsidP="0033452C">
      <w:pPr>
        <w:spacing w:after="0"/>
        <w:jc w:val="both"/>
        <w:rPr>
          <w:rFonts w:cstheme="minorHAnsi"/>
          <w:color w:val="000000"/>
        </w:rPr>
      </w:pPr>
      <w:r w:rsidRPr="00BC6154">
        <w:rPr>
          <w:rFonts w:cstheme="minorHAnsi"/>
          <w:color w:val="000000"/>
        </w:rPr>
        <w:t xml:space="preserve">Wysyłając zgłoszenie rekrutacyjne, zgadzasz się na przetwarzanie przez Uniwersytet Mikołaja Kopernika </w:t>
      </w:r>
      <w:r w:rsidRPr="00BC6154">
        <w:rPr>
          <w:rFonts w:cstheme="minorHAnsi"/>
          <w:color w:val="000000"/>
        </w:rPr>
        <w:br/>
        <w:t>z siedzibą przy ul. Gagarina 11, 87-100 Toruń (Administrator Danych Osobowych) Twoich danych osobowych zawartych w zgłoszeniu rekrutacyjnym, w celu prowadzenia rekrutacji na stanowisko wskazane w ogłoszeniu</w:t>
      </w:r>
      <w:r>
        <w:rPr>
          <w:rFonts w:cstheme="minorHAnsi"/>
          <w:b/>
          <w:color w:val="000000"/>
        </w:rPr>
        <w:t xml:space="preserve"> </w:t>
      </w:r>
      <w:r>
        <w:rPr>
          <w:rFonts w:cstheme="minorHAnsi"/>
          <w:color w:val="000000"/>
        </w:rPr>
        <w:t>(</w:t>
      </w:r>
      <w:r>
        <w:rPr>
          <w:rFonts w:cstheme="minorHAnsi"/>
          <w:b/>
          <w:color w:val="000000"/>
        </w:rPr>
        <w:t>I</w:t>
      </w:r>
      <w:r w:rsidRPr="00BC6154">
        <w:rPr>
          <w:rFonts w:cstheme="minorHAnsi"/>
          <w:b/>
          <w:color w:val="000000"/>
        </w:rPr>
        <w:t>nformacja o przetwarzaniu danych osobowych - załącznik do ogłoszenia</w:t>
      </w:r>
      <w:r>
        <w:rPr>
          <w:rFonts w:cstheme="minorHAnsi"/>
          <w:color w:val="000000"/>
        </w:rPr>
        <w:t>).</w:t>
      </w:r>
    </w:p>
    <w:p w14:paraId="567539C7" w14:textId="77777777" w:rsidR="0033452C" w:rsidRPr="00B04D0A" w:rsidRDefault="0033452C" w:rsidP="0033452C">
      <w:pPr>
        <w:suppressAutoHyphens/>
        <w:spacing w:after="0"/>
        <w:jc w:val="center"/>
        <w:outlineLvl w:val="0"/>
        <w:rPr>
          <w:rFonts w:ascii="Calibri" w:eastAsia="Times New Roman" w:hAnsi="Calibri" w:cs="Calibri"/>
          <w:b/>
          <w:bCs/>
          <w:lang w:eastAsia="pl-PL"/>
        </w:rPr>
      </w:pPr>
    </w:p>
    <w:p w14:paraId="01C7A461" w14:textId="73B2084B" w:rsidR="007F61A1" w:rsidRDefault="0033452C" w:rsidP="000B7626">
      <w:pPr>
        <w:suppressAutoHyphens/>
        <w:spacing w:after="0"/>
        <w:jc w:val="both"/>
        <w:rPr>
          <w:rFonts w:ascii="Calibri" w:hAnsi="Calibri" w:cs="Calibri"/>
          <w:b/>
          <w:bCs/>
          <w:color w:val="000000"/>
        </w:rPr>
      </w:pPr>
      <w:r w:rsidRPr="00B04D0A">
        <w:rPr>
          <w:b/>
          <w:bCs/>
          <w:i/>
          <w:iCs/>
        </w:rPr>
        <w:t xml:space="preserve">Zgodnie z art. 24 ust. 6 ustawy z dnia 14 czerwca 2024 r. o ochronie sygnalistów (Dz. U. z 2024 r. poz. 928), </w:t>
      </w:r>
      <w:r w:rsidRPr="00B04D0A">
        <w:rPr>
          <w:rFonts w:ascii="Calibri" w:eastAsia="Times New Roman" w:hAnsi="Calibri" w:cs="Calibri"/>
          <w:b/>
          <w:i/>
          <w:lang w:eastAsia="pl-PL"/>
        </w:rPr>
        <w:t xml:space="preserve">informacje o procedurze dokonywania zgłoszeń wewnętrznych na Uniwersytecie Mikołaja Kopernika </w:t>
      </w:r>
      <w:r>
        <w:rPr>
          <w:rFonts w:ascii="Calibri" w:eastAsia="Times New Roman" w:hAnsi="Calibri" w:cs="Calibri"/>
          <w:b/>
          <w:i/>
          <w:lang w:eastAsia="pl-PL"/>
        </w:rPr>
        <w:br/>
      </w:r>
      <w:r w:rsidRPr="00B04D0A">
        <w:rPr>
          <w:rFonts w:ascii="Calibri" w:eastAsia="Times New Roman" w:hAnsi="Calibri" w:cs="Calibri"/>
          <w:b/>
          <w:i/>
          <w:lang w:eastAsia="pl-PL"/>
        </w:rPr>
        <w:t xml:space="preserve">w Toruniu są dostępne na stronie: </w:t>
      </w:r>
      <w:hyperlink r:id="rId9" w:history="1">
        <w:r w:rsidRPr="00B04D0A">
          <w:rPr>
            <w:rFonts w:ascii="Calibri" w:eastAsia="Times New Roman" w:hAnsi="Calibri" w:cs="Calibri"/>
            <w:b/>
            <w:i/>
            <w:color w:val="0563C1" w:themeColor="hyperlink"/>
            <w:u w:val="single"/>
            <w:lang w:eastAsia="pl-PL"/>
          </w:rPr>
          <w:t>https://www.umk.pl/kontakt/zgloszenia-wewnetrzne/</w:t>
        </w:r>
      </w:hyperlink>
      <w:r w:rsidRPr="00B04D0A">
        <w:rPr>
          <w:rFonts w:ascii="Calibri" w:eastAsia="Times New Roman" w:hAnsi="Calibri" w:cs="Calibri"/>
          <w:b/>
          <w:i/>
          <w:lang w:eastAsia="pl-PL"/>
        </w:rPr>
        <w:t>.</w:t>
      </w:r>
    </w:p>
    <w:p w14:paraId="4415B3E3" w14:textId="37F170E6" w:rsidR="0033452C" w:rsidRDefault="0033452C" w:rsidP="0033452C">
      <w:pPr>
        <w:rPr>
          <w:rFonts w:cstheme="minorHAnsi"/>
        </w:rPr>
      </w:pPr>
    </w:p>
    <w:p w14:paraId="44850BBC" w14:textId="3F1FFF84" w:rsidR="00E96EA8" w:rsidRDefault="00E96EA8" w:rsidP="0033452C">
      <w:pPr>
        <w:rPr>
          <w:rFonts w:cstheme="minorHAnsi"/>
        </w:rPr>
      </w:pPr>
    </w:p>
    <w:p w14:paraId="266C6EE0" w14:textId="77777777" w:rsidR="00387D5F" w:rsidRDefault="00387D5F" w:rsidP="00FE238F">
      <w:pPr>
        <w:spacing w:line="240" w:lineRule="auto"/>
        <w:jc w:val="right"/>
        <w:rPr>
          <w:rFonts w:eastAsia="Times New Roman" w:cstheme="minorHAnsi"/>
          <w:b/>
        </w:rPr>
      </w:pPr>
    </w:p>
    <w:p w14:paraId="3401D583" w14:textId="0D0A0454" w:rsidR="00387D5F" w:rsidRDefault="00387D5F" w:rsidP="00064967">
      <w:pPr>
        <w:spacing w:line="240" w:lineRule="auto"/>
        <w:rPr>
          <w:rFonts w:eastAsia="Times New Roman" w:cstheme="minorHAnsi"/>
          <w:b/>
        </w:rPr>
      </w:pPr>
    </w:p>
    <w:p w14:paraId="75D9834D" w14:textId="42067A7D" w:rsidR="0033452C" w:rsidRDefault="007904E6" w:rsidP="00FE238F">
      <w:pPr>
        <w:spacing w:line="240" w:lineRule="auto"/>
        <w:jc w:val="right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Z</w:t>
      </w:r>
      <w:r w:rsidR="0033452C" w:rsidRPr="000062F1">
        <w:rPr>
          <w:rFonts w:eastAsia="Times New Roman" w:cstheme="minorHAnsi"/>
          <w:b/>
        </w:rPr>
        <w:t>ałącznik do ogłoszenia</w:t>
      </w:r>
    </w:p>
    <w:p w14:paraId="510A4B4A" w14:textId="77777777" w:rsidR="00FE238F" w:rsidRPr="00FE238F" w:rsidRDefault="00FE238F" w:rsidP="00FE238F">
      <w:pPr>
        <w:spacing w:line="240" w:lineRule="auto"/>
        <w:jc w:val="right"/>
        <w:rPr>
          <w:rFonts w:eastAsia="Times New Roman" w:cstheme="minorHAnsi"/>
          <w:b/>
        </w:rPr>
      </w:pPr>
    </w:p>
    <w:p w14:paraId="6F3B2CA6" w14:textId="12F7406F" w:rsidR="0033452C" w:rsidRDefault="0033452C" w:rsidP="00FE238F">
      <w:pPr>
        <w:spacing w:line="240" w:lineRule="auto"/>
        <w:jc w:val="center"/>
        <w:rPr>
          <w:rFonts w:cstheme="minorHAnsi"/>
          <w:b/>
        </w:rPr>
      </w:pPr>
      <w:r w:rsidRPr="000062F1">
        <w:rPr>
          <w:rFonts w:cstheme="minorHAnsi"/>
          <w:b/>
        </w:rPr>
        <w:t>Informacja o przetwarzaniu danych osobowych</w:t>
      </w:r>
    </w:p>
    <w:p w14:paraId="326FA10A" w14:textId="77777777" w:rsidR="00FE238F" w:rsidRPr="007F61A1" w:rsidRDefault="00FE238F" w:rsidP="00FE238F">
      <w:pPr>
        <w:spacing w:line="240" w:lineRule="auto"/>
        <w:jc w:val="center"/>
        <w:rPr>
          <w:rFonts w:eastAsia="Times New Roman" w:cstheme="minorHAnsi"/>
          <w:b/>
        </w:rPr>
      </w:pPr>
    </w:p>
    <w:p w14:paraId="4C2CC4C1" w14:textId="77777777" w:rsidR="0033452C" w:rsidRPr="000062F1" w:rsidRDefault="0033452C" w:rsidP="0033452C">
      <w:pPr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Rozporządzenia Parlamentu Europejskiego i Rady (UE) 2016/679 z dnia 27 kwietnia 2016 r. </w:t>
      </w:r>
      <w:r>
        <w:rPr>
          <w:rFonts w:cstheme="minorHAnsi"/>
        </w:rPr>
        <w:br/>
      </w:r>
      <w:r w:rsidRPr="000062F1">
        <w:rPr>
          <w:rFonts w:cstheme="minorHAnsi"/>
        </w:rPr>
        <w:t>w sprawie ochrony osób fizycznych w związku z przetwarzaniem danych osobowych i w sprawie swobodnego przepływu takich danych oraz uchylenia dyrektywy 95/46/WE, zwanego dalej „RODO”, informujemy, że:</w:t>
      </w:r>
    </w:p>
    <w:p w14:paraId="6C85020B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Administratorem Pana/Pani danych osobowych będzie Uniwersytet Mikołaja Kopernika z siedzibą przy </w:t>
      </w:r>
      <w:r>
        <w:rPr>
          <w:rFonts w:cstheme="minorHAnsi"/>
        </w:rPr>
        <w:br/>
      </w:r>
      <w:r w:rsidRPr="000062F1">
        <w:rPr>
          <w:rFonts w:cstheme="minorHAnsi"/>
        </w:rPr>
        <w:t>ul. Gagarina 11, 87-100 Toruń (dalej: ADO, UMK).</w:t>
      </w:r>
    </w:p>
    <w:p w14:paraId="45AC4958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osobowe uzyskane w związku z udziałem w prowadzonej przez nas rekrutacji będą przetwarzane:</w:t>
      </w:r>
    </w:p>
    <w:p w14:paraId="7D869DCA" w14:textId="77777777" w:rsidR="0033452C" w:rsidRPr="000062F1" w:rsidRDefault="0033452C" w:rsidP="0033452C">
      <w:pPr>
        <w:pStyle w:val="Akapitzlist"/>
        <w:numPr>
          <w:ilvl w:val="0"/>
          <w:numId w:val="2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art. 6 ust. 1 lit. a) RODO – w celu pozostawienia danych osobowych </w:t>
      </w:r>
      <w:r w:rsidRPr="000062F1">
        <w:rPr>
          <w:rFonts w:cstheme="minorHAnsi"/>
        </w:rPr>
        <w:br/>
        <w:t>w bazie kandydatów do pracy w przyszłych rekrutacjach, lub w przypadku przekazania nam danych osobowych, które swoim zakresem wykraczają poza katalog danych wymienionych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30605302" w14:textId="77777777" w:rsidR="0033452C" w:rsidRPr="000062F1" w:rsidRDefault="0033452C" w:rsidP="0033452C">
      <w:pPr>
        <w:pStyle w:val="Akapitzlist"/>
        <w:numPr>
          <w:ilvl w:val="0"/>
          <w:numId w:val="2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b) RODO – w celu podjęcia przez nas niezbędnych czynności zmierzających do zawarcia umowy, przy czym ostatecznie umowa może nie zostać zawarta.</w:t>
      </w:r>
    </w:p>
    <w:p w14:paraId="7A5D3AAE" w14:textId="77777777" w:rsidR="0033452C" w:rsidRPr="000062F1" w:rsidRDefault="0033452C" w:rsidP="0033452C">
      <w:pPr>
        <w:pStyle w:val="Akapitzlist"/>
        <w:numPr>
          <w:ilvl w:val="0"/>
          <w:numId w:val="2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c) RODO w związku z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 –</w:t>
      </w:r>
      <w:r>
        <w:rPr>
          <w:rFonts w:cstheme="minorHAnsi"/>
        </w:rPr>
        <w:t xml:space="preserve"> </w:t>
      </w:r>
      <w:r w:rsidRPr="000062F1">
        <w:rPr>
          <w:rFonts w:cstheme="minorHAnsi"/>
        </w:rPr>
        <w:t>w celu pozyskania informacji niezbędnych dla prawidłowego przebiegu procesu rekrutacyjnego.</w:t>
      </w:r>
    </w:p>
    <w:p w14:paraId="65A125F0" w14:textId="77777777" w:rsidR="0033452C" w:rsidRPr="000062F1" w:rsidRDefault="0033452C" w:rsidP="0033452C">
      <w:pPr>
        <w:pStyle w:val="Akapitzlist"/>
        <w:numPr>
          <w:ilvl w:val="0"/>
          <w:numId w:val="2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f) RODO w celu ustalenia, dochodzenia lub obrony przed roszczeniami wynikającymi z procesu rekrutacyjnego.</w:t>
      </w:r>
    </w:p>
    <w:p w14:paraId="7239446C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będą przechowywane przez nas przez okres prowadzenia rekrutacji</w:t>
      </w:r>
      <w:r>
        <w:rPr>
          <w:rFonts w:cstheme="minorHAnsi"/>
        </w:rPr>
        <w:t xml:space="preserve"> n</w:t>
      </w:r>
      <w:r w:rsidRPr="000062F1">
        <w:rPr>
          <w:rFonts w:cstheme="minorHAnsi"/>
        </w:rPr>
        <w:t>a wskazane stanowisko.</w:t>
      </w:r>
    </w:p>
    <w:p w14:paraId="1A02D414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przypadku niektórych procesów rekrutacyjnych możliwe jest przechowywanie przez nas Pana/Pani danych osobowych przez okres do 3 lat, co wynika z okresu przedawnienia roszczeń ze stosunku pracy. Związane to jest z ryzykiem wystąpienia roszczeń o nierówne traktowanie w zatrudnieniu.</w:t>
      </w:r>
    </w:p>
    <w:p w14:paraId="798ECC05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W przypadku wyrażenia zgody Pana/Pani dane osobowe będą przetwarzane przez okres jednego roku </w:t>
      </w:r>
      <w:r>
        <w:rPr>
          <w:rFonts w:cstheme="minorHAnsi"/>
        </w:rPr>
        <w:br/>
      </w:r>
      <w:r w:rsidRPr="000062F1">
        <w:rPr>
          <w:rFonts w:cstheme="minorHAnsi"/>
        </w:rPr>
        <w:t>w bazie kandydatów do pracy.</w:t>
      </w:r>
    </w:p>
    <w:p w14:paraId="7635C3F7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do cofnięcia zgody w każdym czasie, ale cofnięcie zgody nie wywiera wpływu na przetwarzanie dokonane na jej podstawie przed jej cofnięciem.</w:t>
      </w:r>
    </w:p>
    <w:p w14:paraId="07ABC728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Przysługują Panu/Pani prawa, które zrealizujemy na wniosek o:</w:t>
      </w:r>
    </w:p>
    <w:p w14:paraId="6403F6B6" w14:textId="77777777" w:rsidR="0033452C" w:rsidRPr="000062F1" w:rsidRDefault="0033452C" w:rsidP="0033452C">
      <w:pPr>
        <w:pStyle w:val="Akapitzlist"/>
        <w:numPr>
          <w:ilvl w:val="0"/>
          <w:numId w:val="2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dostępu do danych osobowych oraz z zastrzeżeniem przepisów prawa: prawo </w:t>
      </w:r>
      <w:r>
        <w:rPr>
          <w:rFonts w:cstheme="minorHAnsi"/>
        </w:rPr>
        <w:br/>
      </w:r>
      <w:r w:rsidRPr="000062F1">
        <w:rPr>
          <w:rFonts w:cstheme="minorHAnsi"/>
        </w:rPr>
        <w:t xml:space="preserve">ich sprostowania, </w:t>
      </w:r>
    </w:p>
    <w:p w14:paraId="071C9244" w14:textId="77777777" w:rsidR="0033452C" w:rsidRPr="000062F1" w:rsidRDefault="0033452C" w:rsidP="0033452C">
      <w:pPr>
        <w:pStyle w:val="Akapitzlist"/>
        <w:numPr>
          <w:ilvl w:val="0"/>
          <w:numId w:val="2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usunięcia lub ograniczenia przetwarzania, </w:t>
      </w:r>
    </w:p>
    <w:p w14:paraId="6E23EEA0" w14:textId="77777777" w:rsidR="0033452C" w:rsidRPr="000062F1" w:rsidRDefault="0033452C" w:rsidP="0033452C">
      <w:pPr>
        <w:pStyle w:val="Akapitzlist"/>
        <w:numPr>
          <w:ilvl w:val="0"/>
          <w:numId w:val="2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Sprzeciw wobec przetwarzania.</w:t>
      </w:r>
    </w:p>
    <w:p w14:paraId="73866B9B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Podanie przez Pana/Panią danych osobowych jest dobrowolne, ale niezbędne do realizacji celu, </w:t>
      </w:r>
      <w:r>
        <w:rPr>
          <w:rFonts w:cstheme="minorHAnsi"/>
        </w:rPr>
        <w:br/>
      </w:r>
      <w:r w:rsidRPr="000062F1">
        <w:rPr>
          <w:rFonts w:cstheme="minorHAnsi"/>
        </w:rPr>
        <w:t>w którym zostały zebrane.</w:t>
      </w:r>
    </w:p>
    <w:p w14:paraId="06DB0057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wniesienia skargi do Prezesa Urzędu Ochrony Danych Osobowych.</w:t>
      </w:r>
    </w:p>
    <w:p w14:paraId="1AA8B3CB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Pana/Pani dane osobowe udostępniane mogą być organom administracji publicznej, </w:t>
      </w:r>
      <w:r w:rsidRPr="000062F1">
        <w:rPr>
          <w:rFonts w:cstheme="minorHAnsi"/>
          <w:shd w:val="clear" w:color="auto" w:fill="FFFFFF" w:themeFill="background1"/>
        </w:rPr>
        <w:t>sądom, komornikom</w:t>
      </w:r>
      <w:r w:rsidRPr="000062F1">
        <w:rPr>
          <w:rFonts w:cstheme="minorHAnsi"/>
        </w:rPr>
        <w:t xml:space="preserve"> w zakresie sytuacji przewidzianych w przepisach prawa, a także podmiotom, z którymi ADO współpracuje w zakresie usług windykacyjnych, prawnych.</w:t>
      </w:r>
    </w:p>
    <w:p w14:paraId="55063056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697938EB" w14:textId="62F9D5F5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lastRenderedPageBreak/>
        <w:t xml:space="preserve">W stosunku do Pana/Pani nie będą prowadzone działania polegające na podejmowaniu decyzji </w:t>
      </w:r>
      <w:r w:rsidR="007F61A1">
        <w:rPr>
          <w:rFonts w:cstheme="minorHAnsi"/>
        </w:rPr>
        <w:br/>
      </w:r>
      <w:r w:rsidRPr="000062F1">
        <w:rPr>
          <w:rFonts w:cstheme="minorHAnsi"/>
        </w:rPr>
        <w:t>w sposób zautomatyzowany, nie będą one również podlegały zautomatyzowanemu profilowaniu.</w:t>
      </w:r>
    </w:p>
    <w:p w14:paraId="6A897BDD" w14:textId="77777777" w:rsidR="0033452C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Jeżeli chce Pan/Pani skontaktować się z ADO w sprawach związanych z przetwarzaniem danych osobowych, w szczególności w związku z wniesieniem wniosku o realizację przysługujących praw prosimy o kontakt pod adresem e-mail: </w:t>
      </w:r>
      <w:hyperlink r:id="rId10" w:history="1">
        <w:r w:rsidRPr="000062F1">
          <w:rPr>
            <w:rStyle w:val="Hipercze"/>
            <w:rFonts w:cstheme="minorHAnsi"/>
          </w:rPr>
          <w:t>iod@umk.pl</w:t>
        </w:r>
      </w:hyperlink>
      <w:r w:rsidRPr="000062F1">
        <w:rPr>
          <w:rFonts w:cstheme="minorHAnsi"/>
        </w:rPr>
        <w:t xml:space="preserve"> lub adresem korespondencyjnym ADO, z dopiskiem „IOD”.</w:t>
      </w:r>
    </w:p>
    <w:p w14:paraId="3761CE16" w14:textId="77777777" w:rsidR="0033452C" w:rsidRPr="000062F1" w:rsidRDefault="0033452C" w:rsidP="0033452C">
      <w:pPr>
        <w:pStyle w:val="Akapitzlist"/>
        <w:suppressAutoHyphens/>
        <w:spacing w:after="160" w:line="254" w:lineRule="auto"/>
        <w:jc w:val="both"/>
        <w:rPr>
          <w:rFonts w:cstheme="minorHAnsi"/>
        </w:rPr>
      </w:pPr>
    </w:p>
    <w:p w14:paraId="3E2C050C" w14:textId="77777777" w:rsidR="0033452C" w:rsidRPr="000062F1" w:rsidRDefault="0033452C" w:rsidP="0033452C">
      <w:pPr>
        <w:jc w:val="both"/>
        <w:rPr>
          <w:rFonts w:cstheme="minorHAnsi"/>
          <w:b/>
        </w:rPr>
      </w:pPr>
      <w:r w:rsidRPr="000062F1">
        <w:rPr>
          <w:rFonts w:cstheme="minorHAnsi"/>
          <w:b/>
        </w:rPr>
        <w:t>Zgoda:</w:t>
      </w:r>
    </w:p>
    <w:p w14:paraId="39CA7C25" w14:textId="77777777" w:rsidR="0033452C" w:rsidRPr="000062F1" w:rsidRDefault="0033452C" w:rsidP="0033452C">
      <w:pPr>
        <w:pStyle w:val="Akapitzlist"/>
        <w:numPr>
          <w:ilvl w:val="0"/>
          <w:numId w:val="26"/>
        </w:numPr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w bazie kandydatów do pracy w przyszłych rekrutacjach.</w:t>
      </w:r>
    </w:p>
    <w:p w14:paraId="280968AA" w14:textId="77777777" w:rsidR="0033452C" w:rsidRPr="000062F1" w:rsidRDefault="0033452C" w:rsidP="0033452C">
      <w:pPr>
        <w:pStyle w:val="Akapitzlist"/>
        <w:jc w:val="both"/>
        <w:rPr>
          <w:rFonts w:cstheme="minorHAnsi"/>
        </w:rPr>
      </w:pPr>
    </w:p>
    <w:p w14:paraId="0C0117B4" w14:textId="77777777" w:rsidR="0033452C" w:rsidRPr="000062F1" w:rsidRDefault="0033452C" w:rsidP="0033452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>……………………………..</w:t>
      </w:r>
    </w:p>
    <w:p w14:paraId="20F714FB" w14:textId="77777777" w:rsidR="0033452C" w:rsidRPr="000062F1" w:rsidRDefault="0033452C" w:rsidP="0033452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41ECAAB0" w14:textId="77777777" w:rsidR="0033452C" w:rsidRPr="000062F1" w:rsidRDefault="0033452C" w:rsidP="0033452C">
      <w:pPr>
        <w:jc w:val="both"/>
        <w:rPr>
          <w:rFonts w:cstheme="minorHAnsi"/>
        </w:rPr>
      </w:pPr>
    </w:p>
    <w:p w14:paraId="2F5D030C" w14:textId="77777777" w:rsidR="0033452C" w:rsidRPr="000062F1" w:rsidRDefault="0033452C" w:rsidP="0033452C">
      <w:pPr>
        <w:pStyle w:val="Akapitzlist"/>
        <w:numPr>
          <w:ilvl w:val="0"/>
          <w:numId w:val="26"/>
        </w:numPr>
        <w:spacing w:after="0"/>
        <w:ind w:left="714" w:hanging="357"/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zawartych w dokumentach rekrutacyjnych, których zakres wykracza poza przewidziany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1E4AA66C" w14:textId="77777777" w:rsidR="0033452C" w:rsidRDefault="0033452C" w:rsidP="0033452C">
      <w:pPr>
        <w:jc w:val="both"/>
        <w:rPr>
          <w:rFonts w:cstheme="minorHAnsi"/>
        </w:rPr>
      </w:pPr>
    </w:p>
    <w:p w14:paraId="30DF4684" w14:textId="77777777" w:rsidR="0033452C" w:rsidRPr="000062F1" w:rsidRDefault="0033452C" w:rsidP="0033452C">
      <w:pPr>
        <w:jc w:val="both"/>
        <w:rPr>
          <w:rFonts w:cstheme="minorHAnsi"/>
        </w:rPr>
      </w:pPr>
    </w:p>
    <w:p w14:paraId="00A10229" w14:textId="77777777" w:rsidR="0033452C" w:rsidRPr="000062F1" w:rsidRDefault="0033452C" w:rsidP="0033452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 xml:space="preserve"> ……………………………..</w:t>
      </w:r>
    </w:p>
    <w:p w14:paraId="3BDC87F5" w14:textId="77777777" w:rsidR="0033452C" w:rsidRPr="000062F1" w:rsidRDefault="0033452C" w:rsidP="0033452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48D7E5F8" w14:textId="269B1177" w:rsidR="0033452C" w:rsidRDefault="0033452C" w:rsidP="006B6AD3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sectPr w:rsidR="0033452C" w:rsidSect="00A63F22">
      <w:headerReference w:type="default" r:id="rId11"/>
      <w:pgSz w:w="11906" w:h="16838" w:code="9"/>
      <w:pgMar w:top="2211" w:right="743" w:bottom="62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72B19" w14:textId="77777777" w:rsidR="0075600E" w:rsidRDefault="0075600E" w:rsidP="00D50F87">
      <w:pPr>
        <w:spacing w:after="0" w:line="240" w:lineRule="auto"/>
      </w:pPr>
      <w:r>
        <w:separator/>
      </w:r>
    </w:p>
  </w:endnote>
  <w:endnote w:type="continuationSeparator" w:id="0">
    <w:p w14:paraId="7DD84445" w14:textId="77777777" w:rsidR="0075600E" w:rsidRDefault="0075600E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55EE2" w14:textId="77777777" w:rsidR="0075600E" w:rsidRDefault="0075600E" w:rsidP="00D50F87">
      <w:pPr>
        <w:spacing w:after="0" w:line="240" w:lineRule="auto"/>
      </w:pPr>
      <w:r>
        <w:separator/>
      </w:r>
    </w:p>
  </w:footnote>
  <w:footnote w:type="continuationSeparator" w:id="0">
    <w:p w14:paraId="0083EB7F" w14:textId="77777777" w:rsidR="0075600E" w:rsidRDefault="0075600E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2F505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0997A49A" wp14:editId="199255E1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06A0F"/>
    <w:multiLevelType w:val="hybridMultilevel"/>
    <w:tmpl w:val="E862B5CE"/>
    <w:lvl w:ilvl="0" w:tplc="1A9063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F615A"/>
    <w:multiLevelType w:val="multilevel"/>
    <w:tmpl w:val="B20E4D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61BC5"/>
    <w:multiLevelType w:val="hybridMultilevel"/>
    <w:tmpl w:val="A8D475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0237E"/>
    <w:multiLevelType w:val="multilevel"/>
    <w:tmpl w:val="A7109E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5" w15:restartNumberingAfterBreak="0">
    <w:nsid w:val="23A7671A"/>
    <w:multiLevelType w:val="multilevel"/>
    <w:tmpl w:val="5058D75A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6" w15:restartNumberingAfterBreak="0">
    <w:nsid w:val="26BB1167"/>
    <w:multiLevelType w:val="multilevel"/>
    <w:tmpl w:val="91724C46"/>
    <w:lvl w:ilvl="0">
      <w:start w:val="1"/>
      <w:numFmt w:val="decimal"/>
      <w:lvlText w:val="%1."/>
      <w:lvlJc w:val="righ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36C6C"/>
    <w:multiLevelType w:val="hybridMultilevel"/>
    <w:tmpl w:val="DF881580"/>
    <w:lvl w:ilvl="0" w:tplc="56B269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22E52"/>
    <w:multiLevelType w:val="multilevel"/>
    <w:tmpl w:val="83A6F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bullet"/>
      <w:lvlText w:val=""/>
      <w:lvlJc w:val="left"/>
      <w:pPr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10" w15:restartNumberingAfterBreak="0">
    <w:nsid w:val="3A824988"/>
    <w:multiLevelType w:val="hybridMultilevel"/>
    <w:tmpl w:val="4D8E9F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931390"/>
    <w:multiLevelType w:val="multilevel"/>
    <w:tmpl w:val="7C8EDE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8D7D84"/>
    <w:multiLevelType w:val="hybridMultilevel"/>
    <w:tmpl w:val="434AF92A"/>
    <w:lvl w:ilvl="0" w:tplc="43E6453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A14D3D"/>
    <w:multiLevelType w:val="multilevel"/>
    <w:tmpl w:val="D3BC4F3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F46030"/>
    <w:multiLevelType w:val="hybridMultilevel"/>
    <w:tmpl w:val="D0F61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9199B"/>
    <w:multiLevelType w:val="hybridMultilevel"/>
    <w:tmpl w:val="15245E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4460C"/>
    <w:multiLevelType w:val="hybridMultilevel"/>
    <w:tmpl w:val="0A409B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A0127"/>
    <w:multiLevelType w:val="hybridMultilevel"/>
    <w:tmpl w:val="BEB4B6DE"/>
    <w:lvl w:ilvl="0" w:tplc="E8583B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68A1463"/>
    <w:multiLevelType w:val="hybridMultilevel"/>
    <w:tmpl w:val="B030A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2752C2"/>
    <w:multiLevelType w:val="hybridMultilevel"/>
    <w:tmpl w:val="6274583C"/>
    <w:lvl w:ilvl="0" w:tplc="49E66FD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6EEB0BA0"/>
    <w:multiLevelType w:val="multilevel"/>
    <w:tmpl w:val="E786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39D16F8"/>
    <w:multiLevelType w:val="multilevel"/>
    <w:tmpl w:val="986836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27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21"/>
  </w:num>
  <w:num w:numId="3">
    <w:abstractNumId w:val="15"/>
  </w:num>
  <w:num w:numId="4">
    <w:abstractNumId w:val="13"/>
  </w:num>
  <w:num w:numId="5">
    <w:abstractNumId w:val="14"/>
  </w:num>
  <w:num w:numId="6">
    <w:abstractNumId w:val="20"/>
  </w:num>
  <w:num w:numId="7">
    <w:abstractNumId w:val="27"/>
  </w:num>
  <w:num w:numId="8">
    <w:abstractNumId w:val="11"/>
  </w:num>
  <w:num w:numId="9">
    <w:abstractNumId w:val="2"/>
  </w:num>
  <w:num w:numId="10">
    <w:abstractNumId w:val="23"/>
  </w:num>
  <w:num w:numId="11">
    <w:abstractNumId w:val="24"/>
  </w:num>
  <w:num w:numId="12">
    <w:abstractNumId w:val="2"/>
  </w:num>
  <w:num w:numId="13">
    <w:abstractNumId w:val="0"/>
  </w:num>
  <w:num w:numId="14">
    <w:abstractNumId w:val="14"/>
  </w:num>
  <w:num w:numId="15">
    <w:abstractNumId w:val="23"/>
  </w:num>
  <w:num w:numId="16">
    <w:abstractNumId w:val="24"/>
  </w:num>
  <w:num w:numId="17">
    <w:abstractNumId w:val="0"/>
  </w:num>
  <w:num w:numId="18">
    <w:abstractNumId w:val="2"/>
  </w:num>
  <w:num w:numId="19">
    <w:abstractNumId w:val="17"/>
  </w:num>
  <w:num w:numId="20">
    <w:abstractNumId w:val="14"/>
  </w:num>
  <w:num w:numId="21">
    <w:abstractNumId w:val="23"/>
  </w:num>
  <w:num w:numId="22">
    <w:abstractNumId w:val="18"/>
  </w:num>
  <w:num w:numId="23">
    <w:abstractNumId w:val="5"/>
  </w:num>
  <w:num w:numId="24">
    <w:abstractNumId w:val="6"/>
  </w:num>
  <w:num w:numId="25">
    <w:abstractNumId w:val="9"/>
  </w:num>
  <w:num w:numId="26">
    <w:abstractNumId w:val="3"/>
  </w:num>
  <w:num w:numId="27">
    <w:abstractNumId w:val="4"/>
  </w:num>
  <w:num w:numId="28">
    <w:abstractNumId w:val="26"/>
  </w:num>
  <w:num w:numId="29">
    <w:abstractNumId w:val="12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9"/>
  </w:num>
  <w:num w:numId="33">
    <w:abstractNumId w:val="16"/>
  </w:num>
  <w:num w:numId="34">
    <w:abstractNumId w:val="16"/>
  </w:num>
  <w:num w:numId="35">
    <w:abstractNumId w:val="1"/>
  </w:num>
  <w:num w:numId="36">
    <w:abstractNumId w:val="8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7"/>
    <w:rsid w:val="00010DD5"/>
    <w:rsid w:val="00021BC0"/>
    <w:rsid w:val="000236C2"/>
    <w:rsid w:val="00024691"/>
    <w:rsid w:val="00025217"/>
    <w:rsid w:val="000304DE"/>
    <w:rsid w:val="00031904"/>
    <w:rsid w:val="00032412"/>
    <w:rsid w:val="000337E3"/>
    <w:rsid w:val="000353D8"/>
    <w:rsid w:val="000437CC"/>
    <w:rsid w:val="00053059"/>
    <w:rsid w:val="000550F3"/>
    <w:rsid w:val="00063204"/>
    <w:rsid w:val="00064967"/>
    <w:rsid w:val="000801B1"/>
    <w:rsid w:val="00080E57"/>
    <w:rsid w:val="000974D6"/>
    <w:rsid w:val="000B7626"/>
    <w:rsid w:val="000C10A7"/>
    <w:rsid w:val="000C2780"/>
    <w:rsid w:val="000C44EC"/>
    <w:rsid w:val="000C58B7"/>
    <w:rsid w:val="000C6383"/>
    <w:rsid w:val="000D4DE2"/>
    <w:rsid w:val="000D7EC0"/>
    <w:rsid w:val="000E2495"/>
    <w:rsid w:val="000E3FE1"/>
    <w:rsid w:val="000F346B"/>
    <w:rsid w:val="000F436F"/>
    <w:rsid w:val="00116D13"/>
    <w:rsid w:val="00124F48"/>
    <w:rsid w:val="00143061"/>
    <w:rsid w:val="001535B4"/>
    <w:rsid w:val="0017069D"/>
    <w:rsid w:val="0017436C"/>
    <w:rsid w:val="00177CC9"/>
    <w:rsid w:val="00185898"/>
    <w:rsid w:val="00191DE1"/>
    <w:rsid w:val="00195D6F"/>
    <w:rsid w:val="00196383"/>
    <w:rsid w:val="001A459C"/>
    <w:rsid w:val="001A6AD4"/>
    <w:rsid w:val="001B06C9"/>
    <w:rsid w:val="001B24FD"/>
    <w:rsid w:val="001B2DA9"/>
    <w:rsid w:val="001B360D"/>
    <w:rsid w:val="001B63CE"/>
    <w:rsid w:val="001C18FD"/>
    <w:rsid w:val="001D2AA4"/>
    <w:rsid w:val="001E7826"/>
    <w:rsid w:val="001F2044"/>
    <w:rsid w:val="001F6F1E"/>
    <w:rsid w:val="00204A4F"/>
    <w:rsid w:val="0020559C"/>
    <w:rsid w:val="00237C8F"/>
    <w:rsid w:val="00241C56"/>
    <w:rsid w:val="0024557F"/>
    <w:rsid w:val="00245F9E"/>
    <w:rsid w:val="00264DE5"/>
    <w:rsid w:val="0026767B"/>
    <w:rsid w:val="002710BA"/>
    <w:rsid w:val="00283FAA"/>
    <w:rsid w:val="002A0535"/>
    <w:rsid w:val="002A63B1"/>
    <w:rsid w:val="002B4B22"/>
    <w:rsid w:val="002C0791"/>
    <w:rsid w:val="002C25DB"/>
    <w:rsid w:val="002C33D3"/>
    <w:rsid w:val="002E08C1"/>
    <w:rsid w:val="002E4161"/>
    <w:rsid w:val="002E7850"/>
    <w:rsid w:val="002F128D"/>
    <w:rsid w:val="002F2896"/>
    <w:rsid w:val="002F358F"/>
    <w:rsid w:val="002F7C0B"/>
    <w:rsid w:val="00301FAC"/>
    <w:rsid w:val="00303902"/>
    <w:rsid w:val="0030708A"/>
    <w:rsid w:val="003226A5"/>
    <w:rsid w:val="0032367E"/>
    <w:rsid w:val="00333693"/>
    <w:rsid w:val="0033452C"/>
    <w:rsid w:val="00337281"/>
    <w:rsid w:val="00340FD7"/>
    <w:rsid w:val="00357582"/>
    <w:rsid w:val="003739D8"/>
    <w:rsid w:val="0037467A"/>
    <w:rsid w:val="00386AEB"/>
    <w:rsid w:val="00387D5F"/>
    <w:rsid w:val="00393DE7"/>
    <w:rsid w:val="003979B1"/>
    <w:rsid w:val="003A3BDA"/>
    <w:rsid w:val="003B1A78"/>
    <w:rsid w:val="003B1E00"/>
    <w:rsid w:val="003B5514"/>
    <w:rsid w:val="003B64F2"/>
    <w:rsid w:val="003D5F36"/>
    <w:rsid w:val="003F04F4"/>
    <w:rsid w:val="003F1814"/>
    <w:rsid w:val="003F196D"/>
    <w:rsid w:val="00401BC7"/>
    <w:rsid w:val="0040432E"/>
    <w:rsid w:val="004053FA"/>
    <w:rsid w:val="00407596"/>
    <w:rsid w:val="00426C41"/>
    <w:rsid w:val="00431D22"/>
    <w:rsid w:val="00431F6F"/>
    <w:rsid w:val="00434642"/>
    <w:rsid w:val="00451481"/>
    <w:rsid w:val="0045162A"/>
    <w:rsid w:val="00451FAA"/>
    <w:rsid w:val="00456CE1"/>
    <w:rsid w:val="00466134"/>
    <w:rsid w:val="00470F18"/>
    <w:rsid w:val="00475A45"/>
    <w:rsid w:val="0047699B"/>
    <w:rsid w:val="00477755"/>
    <w:rsid w:val="00482714"/>
    <w:rsid w:val="004849C8"/>
    <w:rsid w:val="004A08A8"/>
    <w:rsid w:val="004A317C"/>
    <w:rsid w:val="004B106B"/>
    <w:rsid w:val="004B53D1"/>
    <w:rsid w:val="004C0F4B"/>
    <w:rsid w:val="004C7619"/>
    <w:rsid w:val="004D531B"/>
    <w:rsid w:val="004D75D9"/>
    <w:rsid w:val="004E2070"/>
    <w:rsid w:val="005009C0"/>
    <w:rsid w:val="00500EA0"/>
    <w:rsid w:val="00506AD9"/>
    <w:rsid w:val="00510410"/>
    <w:rsid w:val="005166D7"/>
    <w:rsid w:val="00520D54"/>
    <w:rsid w:val="0054059F"/>
    <w:rsid w:val="00547C32"/>
    <w:rsid w:val="0055217C"/>
    <w:rsid w:val="005659FE"/>
    <w:rsid w:val="00570E70"/>
    <w:rsid w:val="005755F5"/>
    <w:rsid w:val="00575CE3"/>
    <w:rsid w:val="005846DF"/>
    <w:rsid w:val="00586113"/>
    <w:rsid w:val="0059171D"/>
    <w:rsid w:val="00596F8E"/>
    <w:rsid w:val="005A6849"/>
    <w:rsid w:val="005C7033"/>
    <w:rsid w:val="005D1C62"/>
    <w:rsid w:val="005D3066"/>
    <w:rsid w:val="005D3784"/>
    <w:rsid w:val="005E1B43"/>
    <w:rsid w:val="005F440C"/>
    <w:rsid w:val="005F542A"/>
    <w:rsid w:val="00603A8A"/>
    <w:rsid w:val="00604084"/>
    <w:rsid w:val="0060447C"/>
    <w:rsid w:val="00604775"/>
    <w:rsid w:val="00604CB7"/>
    <w:rsid w:val="00624EA3"/>
    <w:rsid w:val="00641639"/>
    <w:rsid w:val="00646FAD"/>
    <w:rsid w:val="0065063D"/>
    <w:rsid w:val="00676824"/>
    <w:rsid w:val="00681F5E"/>
    <w:rsid w:val="00683C08"/>
    <w:rsid w:val="006922C7"/>
    <w:rsid w:val="006A0A99"/>
    <w:rsid w:val="006B4F8D"/>
    <w:rsid w:val="006B6AD3"/>
    <w:rsid w:val="006C0F31"/>
    <w:rsid w:val="006C762D"/>
    <w:rsid w:val="006D56E9"/>
    <w:rsid w:val="006D7E9A"/>
    <w:rsid w:val="006E08D9"/>
    <w:rsid w:val="006E220A"/>
    <w:rsid w:val="006E761B"/>
    <w:rsid w:val="006F4C19"/>
    <w:rsid w:val="006F78BE"/>
    <w:rsid w:val="007035A6"/>
    <w:rsid w:val="00707FF2"/>
    <w:rsid w:val="007118B0"/>
    <w:rsid w:val="0071652B"/>
    <w:rsid w:val="00717A03"/>
    <w:rsid w:val="007208D2"/>
    <w:rsid w:val="00732935"/>
    <w:rsid w:val="00734368"/>
    <w:rsid w:val="00737A5C"/>
    <w:rsid w:val="00753065"/>
    <w:rsid w:val="007534DB"/>
    <w:rsid w:val="00755E1D"/>
    <w:rsid w:val="0075600E"/>
    <w:rsid w:val="00772947"/>
    <w:rsid w:val="007829B3"/>
    <w:rsid w:val="0078389A"/>
    <w:rsid w:val="007904E6"/>
    <w:rsid w:val="007A10B3"/>
    <w:rsid w:val="007A24F1"/>
    <w:rsid w:val="007B0B3A"/>
    <w:rsid w:val="007B565A"/>
    <w:rsid w:val="007C5624"/>
    <w:rsid w:val="007C7443"/>
    <w:rsid w:val="007D05B0"/>
    <w:rsid w:val="007D2A59"/>
    <w:rsid w:val="007E0BBA"/>
    <w:rsid w:val="007E6D9A"/>
    <w:rsid w:val="007F3A57"/>
    <w:rsid w:val="007F61A1"/>
    <w:rsid w:val="0080189A"/>
    <w:rsid w:val="00801A34"/>
    <w:rsid w:val="0080229C"/>
    <w:rsid w:val="00803414"/>
    <w:rsid w:val="008044F5"/>
    <w:rsid w:val="0081570B"/>
    <w:rsid w:val="008163D0"/>
    <w:rsid w:val="00821E40"/>
    <w:rsid w:val="008345CB"/>
    <w:rsid w:val="00836175"/>
    <w:rsid w:val="00860236"/>
    <w:rsid w:val="008716E5"/>
    <w:rsid w:val="00871D2F"/>
    <w:rsid w:val="00873AE5"/>
    <w:rsid w:val="00891546"/>
    <w:rsid w:val="008B1C63"/>
    <w:rsid w:val="008B25C6"/>
    <w:rsid w:val="008B7982"/>
    <w:rsid w:val="008C1EC6"/>
    <w:rsid w:val="008C699C"/>
    <w:rsid w:val="008D2EDC"/>
    <w:rsid w:val="008F50A5"/>
    <w:rsid w:val="009038BE"/>
    <w:rsid w:val="009100AD"/>
    <w:rsid w:val="00913515"/>
    <w:rsid w:val="00917675"/>
    <w:rsid w:val="009259FE"/>
    <w:rsid w:val="0093427E"/>
    <w:rsid w:val="009362A4"/>
    <w:rsid w:val="00946169"/>
    <w:rsid w:val="00955E39"/>
    <w:rsid w:val="00963583"/>
    <w:rsid w:val="0096493A"/>
    <w:rsid w:val="00967147"/>
    <w:rsid w:val="0097240F"/>
    <w:rsid w:val="00981427"/>
    <w:rsid w:val="00986EB9"/>
    <w:rsid w:val="009947D1"/>
    <w:rsid w:val="009A7ED6"/>
    <w:rsid w:val="009C1A90"/>
    <w:rsid w:val="009C522A"/>
    <w:rsid w:val="009C7690"/>
    <w:rsid w:val="009C7AF6"/>
    <w:rsid w:val="00A26F13"/>
    <w:rsid w:val="00A30A4F"/>
    <w:rsid w:val="00A425A1"/>
    <w:rsid w:val="00A43FAE"/>
    <w:rsid w:val="00A5716E"/>
    <w:rsid w:val="00A61A29"/>
    <w:rsid w:val="00A62133"/>
    <w:rsid w:val="00A63F22"/>
    <w:rsid w:val="00A646D9"/>
    <w:rsid w:val="00A72E28"/>
    <w:rsid w:val="00A77527"/>
    <w:rsid w:val="00A8442D"/>
    <w:rsid w:val="00A87DCC"/>
    <w:rsid w:val="00AA1AC1"/>
    <w:rsid w:val="00AA5DB0"/>
    <w:rsid w:val="00AA7EEB"/>
    <w:rsid w:val="00AB709F"/>
    <w:rsid w:val="00AC12B2"/>
    <w:rsid w:val="00AC605C"/>
    <w:rsid w:val="00AD3393"/>
    <w:rsid w:val="00AE67AD"/>
    <w:rsid w:val="00AF7418"/>
    <w:rsid w:val="00B007D8"/>
    <w:rsid w:val="00B06DC9"/>
    <w:rsid w:val="00B1423C"/>
    <w:rsid w:val="00B16603"/>
    <w:rsid w:val="00B214B4"/>
    <w:rsid w:val="00B2404A"/>
    <w:rsid w:val="00B25100"/>
    <w:rsid w:val="00B2768F"/>
    <w:rsid w:val="00B3284E"/>
    <w:rsid w:val="00B32EE7"/>
    <w:rsid w:val="00B41C81"/>
    <w:rsid w:val="00B45DD9"/>
    <w:rsid w:val="00B554BB"/>
    <w:rsid w:val="00B77633"/>
    <w:rsid w:val="00B9012E"/>
    <w:rsid w:val="00B93B49"/>
    <w:rsid w:val="00B95875"/>
    <w:rsid w:val="00B95C5E"/>
    <w:rsid w:val="00BA09DE"/>
    <w:rsid w:val="00BA14BB"/>
    <w:rsid w:val="00BB2DC1"/>
    <w:rsid w:val="00BB3EC4"/>
    <w:rsid w:val="00BB4EE2"/>
    <w:rsid w:val="00BC05E2"/>
    <w:rsid w:val="00BC3AE2"/>
    <w:rsid w:val="00BC4FD1"/>
    <w:rsid w:val="00BC6FDE"/>
    <w:rsid w:val="00BD208D"/>
    <w:rsid w:val="00BE253E"/>
    <w:rsid w:val="00BF0587"/>
    <w:rsid w:val="00BF3090"/>
    <w:rsid w:val="00C041A1"/>
    <w:rsid w:val="00C04637"/>
    <w:rsid w:val="00C05786"/>
    <w:rsid w:val="00C15F1A"/>
    <w:rsid w:val="00C161B9"/>
    <w:rsid w:val="00C23835"/>
    <w:rsid w:val="00C32E8F"/>
    <w:rsid w:val="00C379A3"/>
    <w:rsid w:val="00C40DA5"/>
    <w:rsid w:val="00C47B5F"/>
    <w:rsid w:val="00C52322"/>
    <w:rsid w:val="00C53251"/>
    <w:rsid w:val="00C55519"/>
    <w:rsid w:val="00C60C0F"/>
    <w:rsid w:val="00C61914"/>
    <w:rsid w:val="00C71CC1"/>
    <w:rsid w:val="00C7417D"/>
    <w:rsid w:val="00C80992"/>
    <w:rsid w:val="00C85076"/>
    <w:rsid w:val="00CA6B12"/>
    <w:rsid w:val="00CB2B62"/>
    <w:rsid w:val="00CB5EBD"/>
    <w:rsid w:val="00CC5438"/>
    <w:rsid w:val="00CD5E22"/>
    <w:rsid w:val="00CF1142"/>
    <w:rsid w:val="00D119EC"/>
    <w:rsid w:val="00D15773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0ECC"/>
    <w:rsid w:val="00D84D07"/>
    <w:rsid w:val="00DA223A"/>
    <w:rsid w:val="00DC4676"/>
    <w:rsid w:val="00DF0941"/>
    <w:rsid w:val="00DF3250"/>
    <w:rsid w:val="00E01213"/>
    <w:rsid w:val="00E01B90"/>
    <w:rsid w:val="00E16C1B"/>
    <w:rsid w:val="00E21266"/>
    <w:rsid w:val="00E22F82"/>
    <w:rsid w:val="00E27A76"/>
    <w:rsid w:val="00E40303"/>
    <w:rsid w:val="00E44220"/>
    <w:rsid w:val="00E444C7"/>
    <w:rsid w:val="00E63D7D"/>
    <w:rsid w:val="00E729E5"/>
    <w:rsid w:val="00E77D3F"/>
    <w:rsid w:val="00E86B94"/>
    <w:rsid w:val="00E911DF"/>
    <w:rsid w:val="00E96EA8"/>
    <w:rsid w:val="00EA189C"/>
    <w:rsid w:val="00EA2FA2"/>
    <w:rsid w:val="00EB1448"/>
    <w:rsid w:val="00EB2B1A"/>
    <w:rsid w:val="00EC1B1E"/>
    <w:rsid w:val="00EE2A3F"/>
    <w:rsid w:val="00EE6273"/>
    <w:rsid w:val="00EF0D44"/>
    <w:rsid w:val="00EF6ACE"/>
    <w:rsid w:val="00EF7BE0"/>
    <w:rsid w:val="00F05B6C"/>
    <w:rsid w:val="00F120F6"/>
    <w:rsid w:val="00F175D8"/>
    <w:rsid w:val="00F25A6D"/>
    <w:rsid w:val="00F350A9"/>
    <w:rsid w:val="00F3706A"/>
    <w:rsid w:val="00F51FEE"/>
    <w:rsid w:val="00F62B7F"/>
    <w:rsid w:val="00F70533"/>
    <w:rsid w:val="00F70D63"/>
    <w:rsid w:val="00F7570E"/>
    <w:rsid w:val="00F81400"/>
    <w:rsid w:val="00F86807"/>
    <w:rsid w:val="00F87A3C"/>
    <w:rsid w:val="00F91C80"/>
    <w:rsid w:val="00FA1189"/>
    <w:rsid w:val="00FB469E"/>
    <w:rsid w:val="00FB6D66"/>
    <w:rsid w:val="00FE155D"/>
    <w:rsid w:val="00FE238F"/>
    <w:rsid w:val="00FE27DE"/>
    <w:rsid w:val="00FE6EA1"/>
    <w:rsid w:val="00FE6F70"/>
    <w:rsid w:val="00FE70EE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7674C2"/>
  <w15:docId w15:val="{3A5212E3-76BE-471A-9A0E-53BD3548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20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20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20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0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07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3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C7619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C761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urol@cm.um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um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F33D1-26FA-40C6-8926-EA76F0823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1232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anetta.czerska@o365.cm.umk.pl</cp:lastModifiedBy>
  <cp:revision>28</cp:revision>
  <cp:lastPrinted>2025-08-26T11:17:00Z</cp:lastPrinted>
  <dcterms:created xsi:type="dcterms:W3CDTF">2025-07-30T11:53:00Z</dcterms:created>
  <dcterms:modified xsi:type="dcterms:W3CDTF">2025-11-19T09:54:00Z</dcterms:modified>
</cp:coreProperties>
</file>